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C66B9" w14:textId="4062A257" w:rsidR="001C31B7" w:rsidRPr="003113E1" w:rsidRDefault="009D0402" w:rsidP="003113E1">
      <w:pPr>
        <w:jc w:val="center"/>
        <w:rPr>
          <w:rFonts w:ascii="Albertus MT Lt" w:hAnsi="Albertus MT Lt"/>
          <w:b/>
          <w:color w:val="0D0D0D"/>
          <w:sz w:val="20"/>
          <w:szCs w:val="20"/>
          <w:lang w:val="es-EC" w:eastAsia="es-EC"/>
        </w:rPr>
      </w:pPr>
      <w:r>
        <w:rPr>
          <w:rFonts w:ascii="Albertus MT Lt" w:hAnsi="Albertus MT Lt"/>
          <w:b/>
          <w:color w:val="0D0D0D"/>
          <w:sz w:val="20"/>
          <w:szCs w:val="20"/>
          <w:lang w:val="es-EC" w:eastAsia="es-EC"/>
        </w:rPr>
        <w:t>TÉ</w:t>
      </w:r>
      <w:r w:rsidR="001C31B7" w:rsidRPr="003113E1">
        <w:rPr>
          <w:rFonts w:ascii="Albertus MT Lt" w:hAnsi="Albertus MT Lt"/>
          <w:b/>
          <w:color w:val="0D0D0D"/>
          <w:sz w:val="20"/>
          <w:szCs w:val="20"/>
          <w:lang w:val="es-EC" w:eastAsia="es-EC"/>
        </w:rPr>
        <w:t>RMINOS DE REFERENCIA DEL ANALISTA DE PROYECTOS  DE LAS UET´s</w:t>
      </w:r>
    </w:p>
    <w:p w14:paraId="5730C6F2" w14:textId="055A1196" w:rsidR="001C31B7" w:rsidRPr="003113E1" w:rsidRDefault="001C31B7" w:rsidP="001C31B7">
      <w:pPr>
        <w:pStyle w:val="Outline2"/>
        <w:numPr>
          <w:ilvl w:val="0"/>
          <w:numId w:val="33"/>
        </w:numPr>
        <w:jc w:val="both"/>
        <w:rPr>
          <w:rFonts w:ascii="Albertus MT Lt" w:hAnsi="Albertus MT Lt"/>
          <w:b w:val="0"/>
          <w:color w:val="0D0D0D"/>
          <w:lang w:val="es-EC"/>
        </w:rPr>
      </w:pPr>
      <w:r w:rsidRPr="003113E1">
        <w:rPr>
          <w:rFonts w:ascii="Albertus MT Lt" w:hAnsi="Albertus MT Lt"/>
          <w:bCs/>
          <w:color w:val="0D0D0D"/>
          <w:lang w:val="es-EC"/>
        </w:rPr>
        <w:t>Objeto y naturaleza del contrato</w:t>
      </w:r>
      <w:r w:rsidRPr="003113E1">
        <w:rPr>
          <w:rFonts w:ascii="Albertus MT Lt" w:hAnsi="Albertus MT Lt"/>
          <w:b w:val="0"/>
          <w:bCs/>
          <w:color w:val="0D0D0D"/>
          <w:lang w:val="es-EC"/>
        </w:rPr>
        <w:t xml:space="preserve">. </w:t>
      </w:r>
      <w:r w:rsidRPr="003113E1">
        <w:rPr>
          <w:rFonts w:ascii="Albertus MT Lt" w:hAnsi="Albertus MT Lt"/>
          <w:b w:val="0"/>
          <w:color w:val="0D0D0D"/>
          <w:lang w:val="es-EC"/>
        </w:rPr>
        <w:t>Lograr el cofinanciamiento de demandas locales de inversión productiva de organizaciones campesinas, indí</w:t>
      </w:r>
      <w:r w:rsidR="009D0402">
        <w:rPr>
          <w:rFonts w:ascii="Albertus MT Lt" w:hAnsi="Albertus MT Lt"/>
          <w:b w:val="0"/>
          <w:color w:val="0D0D0D"/>
          <w:lang w:val="es-EC"/>
        </w:rPr>
        <w:t>genas, afro ecuatorianas, GADs l</w:t>
      </w:r>
      <w:r w:rsidRPr="003113E1">
        <w:rPr>
          <w:rFonts w:ascii="Albertus MT Lt" w:hAnsi="Albertus MT Lt"/>
          <w:b w:val="0"/>
          <w:color w:val="0D0D0D"/>
          <w:lang w:val="es-EC"/>
        </w:rPr>
        <w:t>ocales, mancomunidades producto de procesos participativos de planificación del desarrollo local Y ordenamiento territorial</w:t>
      </w:r>
    </w:p>
    <w:p w14:paraId="054D247C" w14:textId="77777777" w:rsidR="001C31B7" w:rsidRPr="003113E1" w:rsidRDefault="001C31B7" w:rsidP="001C31B7">
      <w:pPr>
        <w:pStyle w:val="Outline2"/>
        <w:numPr>
          <w:ilvl w:val="0"/>
          <w:numId w:val="33"/>
        </w:numPr>
        <w:jc w:val="both"/>
        <w:rPr>
          <w:rFonts w:ascii="Albertus MT Lt" w:hAnsi="Albertus MT Lt"/>
          <w:color w:val="0D0D0D"/>
        </w:rPr>
      </w:pPr>
      <w:r w:rsidRPr="003113E1">
        <w:rPr>
          <w:rFonts w:ascii="Albertus MT Lt" w:hAnsi="Albertus MT Lt"/>
          <w:color w:val="0D0D0D"/>
          <w:lang w:val="es-ES"/>
        </w:rPr>
        <w:t>Indicadores.</w:t>
      </w:r>
    </w:p>
    <w:p w14:paraId="7B7D521B" w14:textId="77777777" w:rsidR="001C31B7" w:rsidRPr="003113E1" w:rsidRDefault="001C31B7" w:rsidP="001C31B7">
      <w:pPr>
        <w:jc w:val="both"/>
        <w:rPr>
          <w:rFonts w:ascii="Albertus MT Lt" w:hAnsi="Albertus MT Lt"/>
          <w:color w:val="0D0D0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4072"/>
        <w:gridCol w:w="2881"/>
      </w:tblGrid>
      <w:tr w:rsidR="001C31B7" w:rsidRPr="003113E1" w14:paraId="1A983BB3" w14:textId="77777777" w:rsidTr="00884AA8">
        <w:trPr>
          <w:trHeight w:val="338"/>
        </w:trPr>
        <w:tc>
          <w:tcPr>
            <w:tcW w:w="1690" w:type="dxa"/>
          </w:tcPr>
          <w:p w14:paraId="11C3C455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RESULTADO</w:t>
            </w:r>
          </w:p>
        </w:tc>
        <w:tc>
          <w:tcPr>
            <w:tcW w:w="4072" w:type="dxa"/>
          </w:tcPr>
          <w:p w14:paraId="1E4FA15C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INDICADOR</w:t>
            </w:r>
          </w:p>
        </w:tc>
        <w:tc>
          <w:tcPr>
            <w:tcW w:w="2881" w:type="dxa"/>
          </w:tcPr>
          <w:p w14:paraId="6FEE0DE7" w14:textId="73C7F245" w:rsidR="001C31B7" w:rsidRPr="003113E1" w:rsidRDefault="009D0402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FUENTE DE VERIFICACIÓ</w:t>
            </w:r>
            <w:r w:rsidR="001C31B7" w:rsidRPr="003113E1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N</w:t>
            </w:r>
          </w:p>
        </w:tc>
      </w:tr>
      <w:tr w:rsidR="001C31B7" w:rsidRPr="003113E1" w14:paraId="06794F29" w14:textId="77777777" w:rsidTr="00884AA8">
        <w:tc>
          <w:tcPr>
            <w:tcW w:w="1690" w:type="dxa"/>
          </w:tcPr>
          <w:p w14:paraId="5D370157" w14:textId="77777777" w:rsidR="001C31B7" w:rsidRPr="003113E1" w:rsidRDefault="001C31B7" w:rsidP="00884AA8">
            <w:pPr>
              <w:pStyle w:val="Piedepgina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3113E1">
              <w:rPr>
                <w:rFonts w:ascii="Albertus MT Lt" w:hAnsi="Albertus MT Lt"/>
                <w:color w:val="0D0D0D"/>
                <w:sz w:val="20"/>
                <w:szCs w:val="20"/>
              </w:rPr>
              <w:t>100%</w:t>
            </w:r>
          </w:p>
        </w:tc>
        <w:tc>
          <w:tcPr>
            <w:tcW w:w="4072" w:type="dxa"/>
          </w:tcPr>
          <w:p w14:paraId="223B531B" w14:textId="77777777" w:rsidR="001C31B7" w:rsidRPr="003113E1" w:rsidRDefault="001C31B7" w:rsidP="00884AA8">
            <w:pPr>
              <w:pStyle w:val="Outline"/>
              <w:numPr>
                <w:ilvl w:val="0"/>
                <w:numId w:val="0"/>
              </w:numPr>
              <w:spacing w:before="0"/>
              <w:jc w:val="both"/>
              <w:rPr>
                <w:rFonts w:ascii="Albertus MT Lt" w:hAnsi="Albertus MT Lt"/>
                <w:color w:val="0D0D0D"/>
                <w:kern w:val="0"/>
                <w:lang w:val="es-ES_tradnl"/>
              </w:rPr>
            </w:pPr>
            <w:r w:rsidRPr="003113E1">
              <w:rPr>
                <w:rFonts w:ascii="Albertus MT Lt" w:hAnsi="Albertus MT Lt"/>
                <w:kern w:val="0"/>
                <w:lang w:val="es-ES_tradnl"/>
              </w:rPr>
              <w:t xml:space="preserve">Número de  proyectos y actividades contempladas en los componentes y POAs, debidamente evaluados para su aprobación, </w:t>
            </w:r>
            <w:r w:rsidRPr="003113E1">
              <w:rPr>
                <w:rFonts w:ascii="Albertus MT Lt" w:hAnsi="Albertus MT Lt"/>
                <w:color w:val="0D0D0D"/>
                <w:kern w:val="0"/>
                <w:lang w:val="es-ES_tradnl"/>
              </w:rPr>
              <w:t xml:space="preserve"> de acuerdo al FIT</w:t>
            </w:r>
          </w:p>
        </w:tc>
        <w:tc>
          <w:tcPr>
            <w:tcW w:w="2881" w:type="dxa"/>
          </w:tcPr>
          <w:p w14:paraId="58EFE6E2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3113E1">
              <w:rPr>
                <w:rFonts w:ascii="Albertus MT Lt" w:hAnsi="Albertus MT Lt"/>
                <w:color w:val="0D0D0D"/>
                <w:sz w:val="20"/>
                <w:szCs w:val="20"/>
              </w:rPr>
              <w:t>Proyectos presentados a fase de prefactivilidad.</w:t>
            </w:r>
          </w:p>
        </w:tc>
      </w:tr>
      <w:tr w:rsidR="001C31B7" w:rsidRPr="003113E1" w14:paraId="3261D9D7" w14:textId="77777777" w:rsidTr="00884AA8">
        <w:tc>
          <w:tcPr>
            <w:tcW w:w="1690" w:type="dxa"/>
          </w:tcPr>
          <w:p w14:paraId="76DE9050" w14:textId="77777777" w:rsidR="001C31B7" w:rsidRPr="003113E1" w:rsidRDefault="001C31B7" w:rsidP="00884AA8">
            <w:pPr>
              <w:pStyle w:val="Piedepgina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3113E1">
              <w:rPr>
                <w:rFonts w:ascii="Albertus MT Lt" w:hAnsi="Albertus MT Lt"/>
                <w:color w:val="0D0D0D"/>
                <w:sz w:val="20"/>
                <w:szCs w:val="20"/>
              </w:rPr>
              <w:t>100 %</w:t>
            </w:r>
          </w:p>
        </w:tc>
        <w:tc>
          <w:tcPr>
            <w:tcW w:w="4072" w:type="dxa"/>
          </w:tcPr>
          <w:p w14:paraId="535344A6" w14:textId="77777777" w:rsidR="001C31B7" w:rsidRPr="003113E1" w:rsidRDefault="001C31B7" w:rsidP="00884AA8">
            <w:pPr>
              <w:pStyle w:val="Outline"/>
              <w:numPr>
                <w:ilvl w:val="0"/>
                <w:numId w:val="0"/>
              </w:numPr>
              <w:spacing w:before="0"/>
              <w:jc w:val="both"/>
              <w:rPr>
                <w:rFonts w:ascii="Albertus MT Lt" w:hAnsi="Albertus MT Lt"/>
                <w:color w:val="0D0D0D"/>
                <w:kern w:val="0"/>
                <w:lang w:val="es-ES_tradnl"/>
              </w:rPr>
            </w:pPr>
            <w:r w:rsidRPr="003113E1">
              <w:rPr>
                <w:rFonts w:ascii="Albertus MT Lt" w:hAnsi="Albertus MT Lt"/>
                <w:color w:val="0D0D0D"/>
                <w:lang w:val="es-ES_tradnl"/>
              </w:rPr>
              <w:t>N. de proyectos que han cumplido todas las fases</w:t>
            </w:r>
          </w:p>
        </w:tc>
        <w:tc>
          <w:tcPr>
            <w:tcW w:w="2881" w:type="dxa"/>
          </w:tcPr>
          <w:p w14:paraId="3C7D6A3F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3113E1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Reporte mensual de actividades </w:t>
            </w:r>
          </w:p>
        </w:tc>
      </w:tr>
      <w:tr w:rsidR="001C31B7" w:rsidRPr="003113E1" w14:paraId="458E412E" w14:textId="77777777" w:rsidTr="00884AA8">
        <w:tc>
          <w:tcPr>
            <w:tcW w:w="1690" w:type="dxa"/>
          </w:tcPr>
          <w:p w14:paraId="6EEED69C" w14:textId="77777777" w:rsidR="001C31B7" w:rsidRPr="003113E1" w:rsidRDefault="001C31B7" w:rsidP="00884AA8">
            <w:pPr>
              <w:pStyle w:val="Piedepgina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 xml:space="preserve">100% </w:t>
            </w:r>
          </w:p>
        </w:tc>
        <w:tc>
          <w:tcPr>
            <w:tcW w:w="4072" w:type="dxa"/>
          </w:tcPr>
          <w:p w14:paraId="5BABFFC7" w14:textId="77777777" w:rsidR="001C31B7" w:rsidRPr="003113E1" w:rsidRDefault="001C31B7" w:rsidP="00884AA8">
            <w:pPr>
              <w:pStyle w:val="Outline"/>
              <w:numPr>
                <w:ilvl w:val="0"/>
                <w:numId w:val="0"/>
              </w:numPr>
              <w:spacing w:before="0"/>
              <w:jc w:val="both"/>
              <w:rPr>
                <w:rFonts w:ascii="Albertus MT Lt" w:hAnsi="Albertus MT Lt"/>
                <w:kern w:val="0"/>
                <w:lang w:val="es-ES_tradnl"/>
              </w:rPr>
            </w:pPr>
            <w:r w:rsidRPr="003113E1">
              <w:rPr>
                <w:rFonts w:ascii="Albertus MT Lt" w:hAnsi="Albertus MT Lt"/>
                <w:kern w:val="0"/>
                <w:lang w:val="es-ES_tradnl"/>
              </w:rPr>
              <w:t>Inventario de proyectos y actividades actualizados en cuanto a la ejecución física y financiera</w:t>
            </w:r>
          </w:p>
          <w:p w14:paraId="70805EB7" w14:textId="77777777" w:rsidR="001C31B7" w:rsidRPr="003113E1" w:rsidRDefault="001C31B7" w:rsidP="00884AA8">
            <w:pPr>
              <w:pStyle w:val="Outline"/>
              <w:numPr>
                <w:ilvl w:val="0"/>
                <w:numId w:val="0"/>
              </w:numPr>
              <w:tabs>
                <w:tab w:val="left" w:pos="3074"/>
              </w:tabs>
              <w:spacing w:before="0"/>
              <w:jc w:val="both"/>
              <w:rPr>
                <w:rFonts w:ascii="Albertus MT Lt" w:hAnsi="Albertus MT Lt"/>
                <w:kern w:val="0"/>
                <w:lang w:val="es-ES_tradnl"/>
              </w:rPr>
            </w:pPr>
            <w:r w:rsidRPr="003113E1">
              <w:rPr>
                <w:rFonts w:ascii="Albertus MT Lt" w:hAnsi="Albertus MT Lt"/>
                <w:kern w:val="0"/>
                <w:lang w:val="es-ES_tradnl"/>
              </w:rPr>
              <w:tab/>
            </w:r>
          </w:p>
        </w:tc>
        <w:tc>
          <w:tcPr>
            <w:tcW w:w="2881" w:type="dxa"/>
          </w:tcPr>
          <w:p w14:paraId="07BE8221" w14:textId="7CBE2A43" w:rsidR="001C31B7" w:rsidRPr="003113E1" w:rsidRDefault="009D0402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>
              <w:rPr>
                <w:rFonts w:ascii="Albertus MT Lt" w:hAnsi="Albertus MT Lt"/>
                <w:sz w:val="20"/>
                <w:szCs w:val="20"/>
              </w:rPr>
              <w:t>Informes periódicos de p</w:t>
            </w:r>
            <w:r w:rsidR="001C31B7" w:rsidRPr="003113E1">
              <w:rPr>
                <w:rFonts w:ascii="Albertus MT Lt" w:hAnsi="Albertus MT Lt"/>
                <w:sz w:val="20"/>
                <w:szCs w:val="20"/>
              </w:rPr>
              <w:t>rogreso, física y presupuestaria</w:t>
            </w:r>
          </w:p>
          <w:p w14:paraId="3292D1FA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</w:tc>
      </w:tr>
      <w:tr w:rsidR="001C31B7" w:rsidRPr="003113E1" w14:paraId="3D6B2F04" w14:textId="77777777" w:rsidTr="00884AA8">
        <w:tc>
          <w:tcPr>
            <w:tcW w:w="1690" w:type="dxa"/>
          </w:tcPr>
          <w:p w14:paraId="7D6767FC" w14:textId="77777777" w:rsidR="001C31B7" w:rsidRPr="003113E1" w:rsidRDefault="001C31B7" w:rsidP="00884AA8">
            <w:pPr>
              <w:pStyle w:val="Piedepgina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3113E1">
              <w:rPr>
                <w:rFonts w:ascii="Albertus MT Lt" w:hAnsi="Albertus MT Lt"/>
                <w:color w:val="0D0D0D"/>
                <w:sz w:val="20"/>
                <w:szCs w:val="20"/>
              </w:rPr>
              <w:t>100%</w:t>
            </w:r>
          </w:p>
        </w:tc>
        <w:tc>
          <w:tcPr>
            <w:tcW w:w="4072" w:type="dxa"/>
          </w:tcPr>
          <w:p w14:paraId="030D2C6E" w14:textId="77777777" w:rsidR="001C31B7" w:rsidRPr="003113E1" w:rsidRDefault="001C31B7" w:rsidP="00884AA8">
            <w:pPr>
              <w:pStyle w:val="Outline"/>
              <w:numPr>
                <w:ilvl w:val="0"/>
                <w:numId w:val="0"/>
              </w:numPr>
              <w:spacing w:before="0"/>
              <w:jc w:val="both"/>
              <w:rPr>
                <w:rFonts w:ascii="Albertus MT Lt" w:hAnsi="Albertus MT Lt"/>
                <w:color w:val="0D0D0D"/>
                <w:kern w:val="0"/>
                <w:lang w:val="es-ES_tradnl"/>
              </w:rPr>
            </w:pPr>
            <w:r w:rsidRPr="003113E1">
              <w:rPr>
                <w:rFonts w:ascii="Albertus MT Lt" w:hAnsi="Albertus MT Lt"/>
                <w:color w:val="0D0D0D"/>
                <w:kern w:val="0"/>
                <w:lang w:val="es-ES_tradnl"/>
              </w:rPr>
              <w:t>N. de convenios de cofinanciamiento de Proyectos firmados en la UGP</w:t>
            </w:r>
          </w:p>
        </w:tc>
        <w:tc>
          <w:tcPr>
            <w:tcW w:w="2881" w:type="dxa"/>
          </w:tcPr>
          <w:p w14:paraId="2B6E316F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3113E1">
              <w:rPr>
                <w:rFonts w:ascii="Albertus MT Lt" w:hAnsi="Albertus MT Lt"/>
                <w:color w:val="0D0D0D"/>
                <w:sz w:val="20"/>
                <w:szCs w:val="20"/>
              </w:rPr>
              <w:t>Convenios de cofinanciamiento proyectos</w:t>
            </w:r>
          </w:p>
        </w:tc>
      </w:tr>
      <w:tr w:rsidR="001C31B7" w:rsidRPr="003113E1" w14:paraId="04D98276" w14:textId="77777777" w:rsidTr="00884AA8">
        <w:tc>
          <w:tcPr>
            <w:tcW w:w="1690" w:type="dxa"/>
          </w:tcPr>
          <w:p w14:paraId="53F78611" w14:textId="77777777" w:rsidR="001C31B7" w:rsidRPr="003113E1" w:rsidRDefault="001C31B7" w:rsidP="00884AA8">
            <w:pPr>
              <w:pStyle w:val="Piedepgina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3113E1">
              <w:rPr>
                <w:rFonts w:ascii="Albertus MT Lt" w:hAnsi="Albertus MT Lt"/>
                <w:color w:val="0D0D0D"/>
                <w:sz w:val="20"/>
                <w:szCs w:val="20"/>
              </w:rPr>
              <w:t>100%</w:t>
            </w:r>
          </w:p>
        </w:tc>
        <w:tc>
          <w:tcPr>
            <w:tcW w:w="4072" w:type="dxa"/>
          </w:tcPr>
          <w:p w14:paraId="59DF1D4E" w14:textId="77777777" w:rsidR="001C31B7" w:rsidRPr="003113E1" w:rsidRDefault="001C31B7" w:rsidP="00884AA8">
            <w:pPr>
              <w:pStyle w:val="Outline"/>
              <w:numPr>
                <w:ilvl w:val="0"/>
                <w:numId w:val="0"/>
              </w:numPr>
              <w:spacing w:before="0"/>
              <w:jc w:val="both"/>
              <w:rPr>
                <w:rFonts w:ascii="Albertus MT Lt" w:hAnsi="Albertus MT Lt"/>
                <w:kern w:val="0"/>
                <w:lang w:val="es-ES_tradnl"/>
              </w:rPr>
            </w:pPr>
            <w:r w:rsidRPr="003113E1">
              <w:rPr>
                <w:rFonts w:ascii="Albertus MT Lt" w:hAnsi="Albertus MT Lt"/>
                <w:kern w:val="0"/>
                <w:lang w:val="es-ES_tradnl"/>
              </w:rPr>
              <w:t xml:space="preserve">Número de Prestadores de servicios ligados a sub proyectos, asistidos con procesos de capacitación </w:t>
            </w:r>
          </w:p>
        </w:tc>
        <w:tc>
          <w:tcPr>
            <w:tcW w:w="2881" w:type="dxa"/>
          </w:tcPr>
          <w:p w14:paraId="5F741F16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Memorias de eventos de capacitación</w:t>
            </w:r>
          </w:p>
        </w:tc>
      </w:tr>
    </w:tbl>
    <w:p w14:paraId="276E98D3" w14:textId="77777777" w:rsidR="001C31B7" w:rsidRPr="003113E1" w:rsidRDefault="001C31B7" w:rsidP="001C31B7">
      <w:pPr>
        <w:pStyle w:val="Textoindependiente"/>
        <w:rPr>
          <w:rFonts w:ascii="Albertus MT Lt" w:hAnsi="Albertus MT Lt"/>
          <w:color w:val="0D0D0D"/>
          <w:sz w:val="20"/>
        </w:rPr>
      </w:pPr>
    </w:p>
    <w:p w14:paraId="13D4D51C" w14:textId="77777777" w:rsidR="001C31B7" w:rsidRPr="003113E1" w:rsidRDefault="001C31B7" w:rsidP="001C31B7">
      <w:pPr>
        <w:pStyle w:val="Outline2"/>
        <w:numPr>
          <w:ilvl w:val="0"/>
          <w:numId w:val="33"/>
        </w:numPr>
        <w:jc w:val="both"/>
        <w:rPr>
          <w:rFonts w:ascii="Albertus MT Lt" w:hAnsi="Albertus MT Lt"/>
          <w:color w:val="0D0D0D"/>
          <w:kern w:val="0"/>
          <w:lang w:val="es-EC"/>
        </w:rPr>
      </w:pPr>
      <w:r w:rsidRPr="003113E1">
        <w:rPr>
          <w:rFonts w:ascii="Albertus MT Lt" w:hAnsi="Albertus MT Lt"/>
          <w:color w:val="0D0D0D"/>
          <w:kern w:val="0"/>
          <w:lang w:val="es-ES"/>
        </w:rPr>
        <w:t>Funciones</w:t>
      </w:r>
      <w:r w:rsidRPr="003113E1">
        <w:rPr>
          <w:rFonts w:ascii="Albertus MT Lt" w:hAnsi="Albertus MT Lt"/>
          <w:color w:val="0D0D0D"/>
          <w:kern w:val="0"/>
          <w:lang w:val="es-EC"/>
        </w:rPr>
        <w:t xml:space="preserve"> y </w:t>
      </w:r>
      <w:r w:rsidRPr="003113E1">
        <w:rPr>
          <w:rFonts w:ascii="Albertus MT Lt" w:hAnsi="Albertus MT Lt"/>
          <w:color w:val="0D0D0D"/>
          <w:kern w:val="0"/>
          <w:lang w:val="es-ES"/>
        </w:rPr>
        <w:t>Actividades.</w:t>
      </w:r>
    </w:p>
    <w:p w14:paraId="67004FC9" w14:textId="77777777" w:rsidR="001C31B7" w:rsidRPr="003113E1" w:rsidRDefault="001C31B7" w:rsidP="001C31B7">
      <w:pPr>
        <w:pStyle w:val="Outline2"/>
        <w:numPr>
          <w:ilvl w:val="0"/>
          <w:numId w:val="0"/>
        </w:numPr>
        <w:ind w:left="720"/>
        <w:jc w:val="both"/>
        <w:rPr>
          <w:rFonts w:ascii="Albertus MT Lt" w:hAnsi="Albertus MT Lt"/>
          <w:color w:val="0D0D0D"/>
          <w:kern w:val="0"/>
          <w:lang w:val="es-EC"/>
        </w:rPr>
      </w:pPr>
    </w:p>
    <w:p w14:paraId="1201D034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Participar en la elaboración del Plan Operativo y los programas trimestrales y mensuales del componente.</w:t>
      </w:r>
    </w:p>
    <w:p w14:paraId="6A9D09DE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Promover las actividades y los proyectos de inversión y estrategias de cofinanciamiento en acuerdo con la UGP y UET.</w:t>
      </w:r>
    </w:p>
    <w:p w14:paraId="25908595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 xml:space="preserve">Aplicar  la metodología de Formulación  y Evaluación de Proyectos  según formato SENPLADES en </w:t>
      </w:r>
    </w:p>
    <w:p w14:paraId="3461693D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acuerdo con la UGP y UET.</w:t>
      </w:r>
    </w:p>
    <w:p w14:paraId="180F2746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Capacitar a Proveedores Servicios  de locales  en materia de formulación de proyectos   en la metodología de Formulación  y Evaluación de Proyectos  según formato SENPLADES.</w:t>
      </w:r>
    </w:p>
    <w:p w14:paraId="1862614E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Capacitar Proveedores Servicios  de locales  en materia de formulación de Planes de Negocio</w:t>
      </w:r>
    </w:p>
    <w:p w14:paraId="113B9BA5" w14:textId="77777777" w:rsidR="001C31B7" w:rsidRPr="003113E1" w:rsidRDefault="001C31B7" w:rsidP="001C31B7">
      <w:pPr>
        <w:pStyle w:val="Textoindependiente"/>
        <w:numPr>
          <w:ilvl w:val="0"/>
          <w:numId w:val="35"/>
        </w:numPr>
        <w:rPr>
          <w:rFonts w:ascii="Albertus MT Lt" w:hAnsi="Albertus MT Lt"/>
          <w:color w:val="0D0D0D"/>
          <w:sz w:val="20"/>
        </w:rPr>
      </w:pPr>
      <w:r w:rsidRPr="003113E1">
        <w:rPr>
          <w:rFonts w:ascii="Albertus MT Lt" w:hAnsi="Albertus MT Lt"/>
          <w:color w:val="0D0D0D"/>
          <w:sz w:val="20"/>
        </w:rPr>
        <w:t>Implementar  o ajustar metodologías y herramientas para la identificación, formulación y evaluación de los proyectos de inversión.</w:t>
      </w:r>
    </w:p>
    <w:p w14:paraId="36CEC629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Incentivar sinergias de co-financiamiento con otros actores locales en los territorios del proyecto en apoyo a implementar nuevas iniciativas o que se hallen en marcha para apoyar a las organizaciones sociales y otros actores.</w:t>
      </w:r>
    </w:p>
    <w:p w14:paraId="3594D5BB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Apoyo en la consolidación del POA,  informes de progresos semestrales y otros  que se requieran  en la UET.</w:t>
      </w:r>
    </w:p>
    <w:p w14:paraId="29D841AC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Implementar las recomendaciones, acciones correctivas y preventivas establecidas según los procedimientos para cumplir las metas del Proyecto.</w:t>
      </w:r>
    </w:p>
    <w:p w14:paraId="685C3C0C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Observar  la consistencia  de proyectos con los Planes de Desarrollo y Ordenamiento Territorial.</w:t>
      </w:r>
    </w:p>
    <w:p w14:paraId="35788D06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Gestionar y elaborar convenios de cooperación interinstitucional para capacitación en la metodología de formulación y evaluación de proyectos.</w:t>
      </w:r>
    </w:p>
    <w:p w14:paraId="6CC6F1E6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lastRenderedPageBreak/>
        <w:t xml:space="preserve">Elaborar términos de referencia para la selección y contratación de proveedores locales de servicios en capacitación de formulación, ejecución y seguimiento  de Proyectos.  </w:t>
      </w:r>
    </w:p>
    <w:p w14:paraId="273AF2C7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 xml:space="preserve">Calificar y seleccionar a proveedores locales de servicios de capacitación de formulación, ejecución y seguimiento  de proyectos de las Entidades Ejecutoras. </w:t>
      </w:r>
    </w:p>
    <w:p w14:paraId="1B807744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Elaborar informes  de los Proyectos de Inversión y/o de los Planes de Negocio para ser presentados al Comité Local de Aprobación de Proyectos.</w:t>
      </w:r>
    </w:p>
    <w:p w14:paraId="2A6C1D4F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Participar como miembro del Equipo de Soporte  en el Comité Local de Análisis y Calificación de proyectos de la UET.</w:t>
      </w:r>
    </w:p>
    <w:p w14:paraId="10AD1C9E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Realizar el seguimiento a contratos de servicios de consultoría de capacitación,  ejecución y seguimiento  en la Metodología de Formulación y Evaluación de proyectos de la UET.</w:t>
      </w:r>
    </w:p>
    <w:p w14:paraId="5C2FA6B9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Gestionar y elaborar convenios marco y específicos con Entidades Ejecutoras para el cofinanciamiento de proyectos.</w:t>
      </w:r>
    </w:p>
    <w:p w14:paraId="2B1BF26E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Dar seguimiento y acompañamiento a Entidades Ejecutoras y Co ejecutorias  de convenios específicos de cofinanciamiento de proyectos.</w:t>
      </w:r>
    </w:p>
    <w:p w14:paraId="6A303D06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Coordinar la realización de encuentros a nivel zonal, para el intercambio de experiencias.</w:t>
      </w:r>
    </w:p>
    <w:p w14:paraId="57A211EE" w14:textId="77777777" w:rsidR="001C31B7" w:rsidRPr="003113E1" w:rsidRDefault="001C31B7" w:rsidP="001C31B7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Las demás que sean asignadas por el Director Zonal  de la UET y Subgerente Técnico de la UGP.</w:t>
      </w:r>
    </w:p>
    <w:p w14:paraId="7F96AFDF" w14:textId="77777777" w:rsidR="001C31B7" w:rsidRPr="003113E1" w:rsidRDefault="001C31B7" w:rsidP="001C31B7">
      <w:pPr>
        <w:pStyle w:val="Prrafodelista"/>
        <w:jc w:val="both"/>
        <w:rPr>
          <w:rFonts w:ascii="Albertus MT Lt" w:hAnsi="Albertus MT Lt"/>
          <w:color w:val="0D0D0D"/>
          <w:sz w:val="20"/>
          <w:szCs w:val="20"/>
        </w:rPr>
      </w:pPr>
    </w:p>
    <w:p w14:paraId="52E60B1A" w14:textId="77777777" w:rsidR="001C31B7" w:rsidRPr="003113E1" w:rsidRDefault="001C31B7" w:rsidP="001C31B7">
      <w:pPr>
        <w:pStyle w:val="Prrafodelista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3113E1">
        <w:rPr>
          <w:rFonts w:ascii="Albertus MT Lt" w:hAnsi="Albertus MT Lt"/>
          <w:b/>
          <w:color w:val="0D0D0D"/>
          <w:sz w:val="20"/>
          <w:szCs w:val="20"/>
        </w:rPr>
        <w:t>Productos</w:t>
      </w:r>
    </w:p>
    <w:p w14:paraId="5E44BF7B" w14:textId="77777777" w:rsidR="001C31B7" w:rsidRPr="003113E1" w:rsidRDefault="001C31B7" w:rsidP="001C31B7">
      <w:pPr>
        <w:pStyle w:val="Prrafodelista"/>
        <w:jc w:val="both"/>
        <w:rPr>
          <w:rFonts w:ascii="Albertus MT Lt" w:hAnsi="Albertus MT Lt"/>
          <w:color w:val="0D0D0D"/>
          <w:sz w:val="20"/>
          <w:szCs w:val="20"/>
        </w:rPr>
      </w:pPr>
    </w:p>
    <w:p w14:paraId="0E72C620" w14:textId="77777777" w:rsidR="001C31B7" w:rsidRPr="003113E1" w:rsidRDefault="001C31B7" w:rsidP="001C31B7">
      <w:pPr>
        <w:numPr>
          <w:ilvl w:val="0"/>
          <w:numId w:val="36"/>
        </w:numPr>
        <w:spacing w:after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Perfiles de proyectos comunitarios, parroquiales y  cantonales evaluados.</w:t>
      </w:r>
    </w:p>
    <w:p w14:paraId="64277770" w14:textId="77777777" w:rsidR="001C31B7" w:rsidRPr="003113E1" w:rsidRDefault="001C31B7" w:rsidP="001C31B7">
      <w:pPr>
        <w:numPr>
          <w:ilvl w:val="0"/>
          <w:numId w:val="36"/>
        </w:numPr>
        <w:spacing w:after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Proyectos comunitarios, parroquiales y  cantonales han cumplido fases de pre inversión, factibilidad, revisión de beneficiarios y selección para cofinanciamiento.</w:t>
      </w:r>
    </w:p>
    <w:p w14:paraId="591DFE45" w14:textId="77777777" w:rsidR="001C31B7" w:rsidRPr="003113E1" w:rsidRDefault="001C31B7" w:rsidP="001C31B7">
      <w:pPr>
        <w:numPr>
          <w:ilvl w:val="0"/>
          <w:numId w:val="36"/>
        </w:numPr>
        <w:spacing w:after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Convenios de acompañamiento técnico a proyectos suscritos.</w:t>
      </w:r>
    </w:p>
    <w:p w14:paraId="6EB07D32" w14:textId="77777777" w:rsidR="001C31B7" w:rsidRPr="003113E1" w:rsidRDefault="001C31B7" w:rsidP="001C31B7">
      <w:pPr>
        <w:numPr>
          <w:ilvl w:val="0"/>
          <w:numId w:val="36"/>
        </w:numPr>
        <w:spacing w:after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 xml:space="preserve">Bases de datos de proyectos e insumo-producto instalados y en uso en la Región. </w:t>
      </w:r>
    </w:p>
    <w:p w14:paraId="03BFE918" w14:textId="77777777" w:rsidR="001C31B7" w:rsidRPr="003113E1" w:rsidRDefault="001C31B7" w:rsidP="001C31B7">
      <w:pPr>
        <w:jc w:val="both"/>
        <w:rPr>
          <w:rFonts w:ascii="Albertus MT Lt" w:hAnsi="Albertus MT Lt"/>
          <w:color w:val="0D0D0D"/>
          <w:sz w:val="20"/>
          <w:szCs w:val="20"/>
        </w:rPr>
      </w:pPr>
    </w:p>
    <w:p w14:paraId="745DEFFE" w14:textId="77777777" w:rsidR="001C31B7" w:rsidRPr="003113E1" w:rsidRDefault="001C31B7" w:rsidP="001C31B7">
      <w:pPr>
        <w:pStyle w:val="Textoindependiente"/>
        <w:numPr>
          <w:ilvl w:val="0"/>
          <w:numId w:val="33"/>
        </w:numPr>
        <w:rPr>
          <w:rFonts w:ascii="Albertus MT Lt" w:hAnsi="Albertus MT Lt"/>
          <w:color w:val="0D0D0D"/>
          <w:sz w:val="20"/>
        </w:rPr>
      </w:pPr>
      <w:r w:rsidRPr="003113E1">
        <w:rPr>
          <w:rFonts w:ascii="Albertus MT Lt" w:hAnsi="Albertus MT Lt"/>
          <w:b/>
          <w:bCs/>
          <w:color w:val="0D0D0D"/>
          <w:sz w:val="20"/>
        </w:rPr>
        <w:t xml:space="preserve">Supervisión e informes. </w:t>
      </w:r>
      <w:r w:rsidRPr="003113E1">
        <w:rPr>
          <w:rFonts w:ascii="Albertus MT Lt" w:hAnsi="Albertus MT Lt"/>
          <w:color w:val="0D0D0D"/>
          <w:sz w:val="20"/>
        </w:rPr>
        <w:t>El Técnico en Analista de Proyectos  informará sobre su gestión al Director Zonal.</w:t>
      </w:r>
    </w:p>
    <w:p w14:paraId="52CCDEE8" w14:textId="77777777" w:rsidR="001C31B7" w:rsidRPr="003113E1" w:rsidRDefault="001C31B7" w:rsidP="001C31B7">
      <w:pPr>
        <w:jc w:val="both"/>
        <w:rPr>
          <w:rFonts w:ascii="Albertus MT Lt" w:hAnsi="Albertus MT Lt"/>
          <w:b/>
          <w:color w:val="0D0D0D"/>
          <w:sz w:val="20"/>
          <w:szCs w:val="20"/>
        </w:rPr>
      </w:pPr>
    </w:p>
    <w:p w14:paraId="18903909" w14:textId="77777777" w:rsidR="001C31B7" w:rsidRPr="003113E1" w:rsidRDefault="001C31B7" w:rsidP="001C31B7">
      <w:pPr>
        <w:pStyle w:val="Prrafodelista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3113E1">
        <w:rPr>
          <w:rFonts w:ascii="Albertus MT Lt" w:hAnsi="Albertus MT Lt"/>
          <w:b/>
          <w:color w:val="0D0D0D"/>
          <w:sz w:val="20"/>
          <w:szCs w:val="20"/>
        </w:rPr>
        <w:t>Plazo y pago</w:t>
      </w:r>
    </w:p>
    <w:p w14:paraId="6FE8BE12" w14:textId="77777777" w:rsidR="001C31B7" w:rsidRPr="003113E1" w:rsidRDefault="001C31B7" w:rsidP="001C31B7">
      <w:pPr>
        <w:pStyle w:val="Prrafodelista"/>
        <w:jc w:val="both"/>
        <w:rPr>
          <w:rFonts w:ascii="Albertus MT Lt" w:hAnsi="Albertus MT Lt"/>
          <w:b/>
          <w:color w:val="0D0D0D"/>
          <w:sz w:val="20"/>
          <w:szCs w:val="20"/>
        </w:rPr>
      </w:pPr>
    </w:p>
    <w:p w14:paraId="4ED0B465" w14:textId="77777777" w:rsidR="001C31B7" w:rsidRPr="003113E1" w:rsidRDefault="001C31B7" w:rsidP="001C31B7">
      <w:pPr>
        <w:pStyle w:val="Prrafodelista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Contrato de un año</w:t>
      </w:r>
    </w:p>
    <w:p w14:paraId="37A56A46" w14:textId="77777777" w:rsidR="001C31B7" w:rsidRPr="003113E1" w:rsidRDefault="001C31B7" w:rsidP="001C31B7">
      <w:pPr>
        <w:pStyle w:val="Prrafodelista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>Pagos mensuales a través del sistema E SIPREN</w:t>
      </w:r>
    </w:p>
    <w:p w14:paraId="5FEAC244" w14:textId="77777777" w:rsidR="001C31B7" w:rsidRPr="003113E1" w:rsidRDefault="001C31B7" w:rsidP="001C31B7">
      <w:pPr>
        <w:pStyle w:val="Prrafodelista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3113E1">
        <w:rPr>
          <w:rFonts w:ascii="Albertus MT Lt" w:hAnsi="Albertus MT Lt"/>
          <w:color w:val="0D0D0D"/>
          <w:sz w:val="20"/>
          <w:szCs w:val="20"/>
        </w:rPr>
        <w:t xml:space="preserve">Clasificación del cargo de acuerdo con la ley de Servicio Público </w:t>
      </w:r>
    </w:p>
    <w:p w14:paraId="4C2B8571" w14:textId="77777777" w:rsidR="001C31B7" w:rsidRPr="003113E1" w:rsidRDefault="001C31B7" w:rsidP="001C31B7">
      <w:pPr>
        <w:jc w:val="both"/>
        <w:rPr>
          <w:rFonts w:ascii="Albertus MT Lt" w:hAnsi="Albertus MT Lt"/>
          <w:b/>
          <w:color w:val="0D0D0D"/>
          <w:sz w:val="20"/>
          <w:szCs w:val="20"/>
        </w:rPr>
      </w:pPr>
    </w:p>
    <w:p w14:paraId="3CAB189E" w14:textId="77777777" w:rsidR="001C31B7" w:rsidRPr="003113E1" w:rsidRDefault="001C31B7" w:rsidP="001C31B7">
      <w:pPr>
        <w:pStyle w:val="Prrafodelista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3113E1">
        <w:rPr>
          <w:rFonts w:ascii="Albertus MT Lt" w:hAnsi="Albertus MT Lt"/>
          <w:b/>
          <w:color w:val="0D0D0D"/>
          <w:sz w:val="20"/>
          <w:szCs w:val="20"/>
        </w:rPr>
        <w:t xml:space="preserve">Perfil </w:t>
      </w:r>
    </w:p>
    <w:p w14:paraId="0ADC33B4" w14:textId="77777777" w:rsidR="001C31B7" w:rsidRPr="003113E1" w:rsidRDefault="001C31B7" w:rsidP="001C31B7">
      <w:pPr>
        <w:jc w:val="both"/>
        <w:rPr>
          <w:rFonts w:ascii="Albertus MT Lt" w:hAnsi="Albertus MT Lt"/>
          <w:bCs/>
          <w:color w:val="0D0D0D"/>
          <w:sz w:val="20"/>
          <w:szCs w:val="20"/>
        </w:rPr>
      </w:pPr>
    </w:p>
    <w:p w14:paraId="3CB82CC0" w14:textId="77777777" w:rsidR="001C31B7" w:rsidRPr="003113E1" w:rsidRDefault="001C31B7" w:rsidP="001C31B7">
      <w:pPr>
        <w:pStyle w:val="Prrafodelista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Albertus MT Lt" w:hAnsi="Albertus MT Lt"/>
          <w:bCs/>
          <w:color w:val="0D0D0D"/>
          <w:sz w:val="20"/>
          <w:szCs w:val="20"/>
        </w:rPr>
      </w:pPr>
      <w:r w:rsidRPr="003113E1">
        <w:rPr>
          <w:rFonts w:ascii="Albertus MT Lt" w:hAnsi="Albertus MT Lt"/>
          <w:bCs/>
          <w:color w:val="0D0D0D"/>
          <w:sz w:val="20"/>
          <w:szCs w:val="20"/>
        </w:rPr>
        <w:t>Profesional Universitario de nivel superior, en ramas afines o relacionadas a la gestión de desarrollo rural.</w:t>
      </w:r>
    </w:p>
    <w:p w14:paraId="0099899C" w14:textId="77777777" w:rsidR="001C31B7" w:rsidRPr="003113E1" w:rsidRDefault="001C31B7" w:rsidP="001C31B7">
      <w:pPr>
        <w:pStyle w:val="Prrafodelista"/>
        <w:numPr>
          <w:ilvl w:val="0"/>
          <w:numId w:val="38"/>
        </w:numPr>
        <w:tabs>
          <w:tab w:val="left" w:pos="720"/>
        </w:tabs>
        <w:spacing w:after="0" w:line="240" w:lineRule="auto"/>
        <w:contextualSpacing w:val="0"/>
        <w:jc w:val="both"/>
        <w:rPr>
          <w:rFonts w:ascii="Albertus MT Lt" w:hAnsi="Albertus MT Lt"/>
          <w:bCs/>
          <w:color w:val="0D0D0D"/>
          <w:sz w:val="20"/>
          <w:szCs w:val="20"/>
        </w:rPr>
      </w:pPr>
      <w:r w:rsidRPr="003113E1">
        <w:rPr>
          <w:rFonts w:ascii="Albertus MT Lt" w:hAnsi="Albertus MT Lt"/>
          <w:bCs/>
          <w:color w:val="0D0D0D"/>
          <w:sz w:val="20"/>
          <w:szCs w:val="20"/>
        </w:rPr>
        <w:t>Experiencia en el diseño y aplicación en la Gestión, ejecución de proyectos de inversión en proyectos de desarrollo.</w:t>
      </w:r>
    </w:p>
    <w:p w14:paraId="1D40E091" w14:textId="77777777" w:rsidR="001C31B7" w:rsidRPr="003113E1" w:rsidRDefault="001C31B7" w:rsidP="001C31B7">
      <w:pPr>
        <w:pStyle w:val="Prrafodelista"/>
        <w:numPr>
          <w:ilvl w:val="0"/>
          <w:numId w:val="38"/>
        </w:numPr>
        <w:tabs>
          <w:tab w:val="left" w:pos="720"/>
        </w:tabs>
        <w:spacing w:after="0" w:line="240" w:lineRule="auto"/>
        <w:contextualSpacing w:val="0"/>
        <w:jc w:val="both"/>
        <w:rPr>
          <w:rFonts w:ascii="Albertus MT Lt" w:hAnsi="Albertus MT Lt"/>
          <w:bCs/>
          <w:color w:val="0D0D0D"/>
          <w:sz w:val="20"/>
          <w:szCs w:val="20"/>
        </w:rPr>
      </w:pPr>
      <w:r w:rsidRPr="003113E1">
        <w:rPr>
          <w:rFonts w:ascii="Albertus MT Lt" w:hAnsi="Albertus MT Lt"/>
          <w:bCs/>
          <w:color w:val="0D0D0D"/>
          <w:sz w:val="20"/>
          <w:szCs w:val="20"/>
        </w:rPr>
        <w:t>Experiencia en la evaluación financiera, económica y ambiental.</w:t>
      </w:r>
    </w:p>
    <w:p w14:paraId="5CF3EBAC" w14:textId="77777777" w:rsidR="001C31B7" w:rsidRPr="003113E1" w:rsidRDefault="001C31B7" w:rsidP="001C31B7">
      <w:pPr>
        <w:pStyle w:val="Prrafodelista"/>
        <w:numPr>
          <w:ilvl w:val="0"/>
          <w:numId w:val="38"/>
        </w:numPr>
        <w:tabs>
          <w:tab w:val="left" w:pos="720"/>
        </w:tabs>
        <w:spacing w:after="0" w:line="240" w:lineRule="auto"/>
        <w:contextualSpacing w:val="0"/>
        <w:jc w:val="both"/>
        <w:rPr>
          <w:rFonts w:ascii="Albertus MT Lt" w:hAnsi="Albertus MT Lt"/>
          <w:bCs/>
          <w:color w:val="0D0D0D"/>
          <w:sz w:val="20"/>
          <w:szCs w:val="20"/>
        </w:rPr>
      </w:pPr>
      <w:r w:rsidRPr="003113E1">
        <w:rPr>
          <w:rFonts w:ascii="Albertus MT Lt" w:hAnsi="Albertus MT Lt"/>
          <w:bCs/>
          <w:color w:val="0D0D0D"/>
          <w:sz w:val="20"/>
          <w:szCs w:val="20"/>
        </w:rPr>
        <w:t>Liderazgo y capacidad de negociación y resolución de conflictos.</w:t>
      </w:r>
    </w:p>
    <w:p w14:paraId="14A51864" w14:textId="77777777" w:rsidR="001C31B7" w:rsidRPr="003113E1" w:rsidRDefault="001C31B7" w:rsidP="001C31B7">
      <w:pPr>
        <w:pStyle w:val="Prrafodelista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Albertus MT Lt" w:hAnsi="Albertus MT Lt"/>
          <w:bCs/>
          <w:color w:val="0D0D0D"/>
          <w:sz w:val="20"/>
          <w:szCs w:val="20"/>
        </w:rPr>
      </w:pPr>
      <w:r w:rsidRPr="003113E1">
        <w:rPr>
          <w:rFonts w:ascii="Albertus MT Lt" w:hAnsi="Albertus MT Lt"/>
          <w:bCs/>
          <w:color w:val="0D0D0D"/>
          <w:sz w:val="20"/>
          <w:szCs w:val="20"/>
        </w:rPr>
        <w:t>Dominio de programas informáticos.</w:t>
      </w:r>
    </w:p>
    <w:p w14:paraId="1CA56988" w14:textId="77777777" w:rsidR="001C31B7" w:rsidRPr="003113E1" w:rsidRDefault="001C31B7" w:rsidP="001C31B7">
      <w:pPr>
        <w:jc w:val="both"/>
        <w:rPr>
          <w:rFonts w:ascii="Albertus MT Lt" w:hAnsi="Albertus MT Lt"/>
          <w:bCs/>
          <w:color w:val="0D0D0D"/>
          <w:sz w:val="20"/>
          <w:szCs w:val="20"/>
        </w:rPr>
      </w:pPr>
    </w:p>
    <w:p w14:paraId="10CE3889" w14:textId="3F7AA8DB" w:rsidR="001C31B7" w:rsidRPr="003113E1" w:rsidRDefault="009D0402" w:rsidP="001C31B7">
      <w:pPr>
        <w:pStyle w:val="Prrafodelista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Albertus MT Lt" w:hAnsi="Albertus MT Lt"/>
          <w:b/>
          <w:color w:val="0D0D0D"/>
          <w:sz w:val="20"/>
          <w:szCs w:val="20"/>
        </w:rPr>
      </w:pPr>
      <w:r>
        <w:rPr>
          <w:rFonts w:ascii="Albertus MT Lt" w:hAnsi="Albertus MT Lt"/>
          <w:b/>
          <w:color w:val="0D0D0D"/>
          <w:sz w:val="20"/>
          <w:szCs w:val="20"/>
        </w:rPr>
        <w:t>METODO DE CALIFICACIÓ</w:t>
      </w:r>
      <w:r w:rsidR="001C31B7" w:rsidRPr="003113E1">
        <w:rPr>
          <w:rFonts w:ascii="Albertus MT Lt" w:hAnsi="Albertus MT Lt"/>
          <w:b/>
          <w:color w:val="0D0D0D"/>
          <w:sz w:val="20"/>
          <w:szCs w:val="20"/>
        </w:rPr>
        <w:t>N</w:t>
      </w:r>
    </w:p>
    <w:p w14:paraId="1DFB055C" w14:textId="77777777" w:rsidR="003113E1" w:rsidRDefault="003113E1" w:rsidP="001C31B7">
      <w:pPr>
        <w:ind w:firstLine="360"/>
        <w:jc w:val="both"/>
        <w:rPr>
          <w:rFonts w:ascii="Albertus MT Lt" w:hAnsi="Albertus MT Lt"/>
          <w:b/>
          <w:color w:val="0D0D0D"/>
          <w:sz w:val="20"/>
          <w:szCs w:val="20"/>
        </w:rPr>
      </w:pPr>
    </w:p>
    <w:p w14:paraId="2126674A" w14:textId="77777777" w:rsidR="001C31B7" w:rsidRPr="003113E1" w:rsidRDefault="001C31B7" w:rsidP="001C31B7">
      <w:pPr>
        <w:ind w:firstLine="360"/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3113E1">
        <w:rPr>
          <w:rFonts w:ascii="Albertus MT Lt" w:hAnsi="Albertus MT Lt"/>
          <w:b/>
          <w:color w:val="0D0D0D"/>
          <w:sz w:val="20"/>
          <w:szCs w:val="20"/>
        </w:rPr>
        <w:t>Hoja de vida</w:t>
      </w:r>
    </w:p>
    <w:p w14:paraId="5955495D" w14:textId="77777777" w:rsidR="001C31B7" w:rsidRPr="003113E1" w:rsidRDefault="001C31B7" w:rsidP="001C31B7">
      <w:pPr>
        <w:ind w:left="708" w:firstLine="12"/>
        <w:jc w:val="both"/>
        <w:rPr>
          <w:rFonts w:ascii="Albertus MT Lt" w:hAnsi="Albertus MT Lt"/>
          <w:bCs/>
          <w:color w:val="0D0D0D"/>
          <w:sz w:val="20"/>
          <w:szCs w:val="20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427"/>
        <w:gridCol w:w="1393"/>
        <w:gridCol w:w="1347"/>
        <w:gridCol w:w="354"/>
      </w:tblGrid>
      <w:tr w:rsidR="001C31B7" w:rsidRPr="003113E1" w14:paraId="479DBEA9" w14:textId="77777777" w:rsidTr="003113E1">
        <w:trPr>
          <w:trHeight w:val="416"/>
        </w:trPr>
        <w:tc>
          <w:tcPr>
            <w:tcW w:w="2410" w:type="dxa"/>
          </w:tcPr>
          <w:p w14:paraId="37EC5991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FACTOR</w:t>
            </w:r>
          </w:p>
        </w:tc>
        <w:tc>
          <w:tcPr>
            <w:tcW w:w="3427" w:type="dxa"/>
          </w:tcPr>
          <w:p w14:paraId="0134CEEB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CRITERIOS</w:t>
            </w:r>
          </w:p>
        </w:tc>
        <w:tc>
          <w:tcPr>
            <w:tcW w:w="1393" w:type="dxa"/>
          </w:tcPr>
          <w:p w14:paraId="61F2CC89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PUNTAJE</w:t>
            </w:r>
          </w:p>
        </w:tc>
        <w:tc>
          <w:tcPr>
            <w:tcW w:w="1701" w:type="dxa"/>
            <w:gridSpan w:val="2"/>
          </w:tcPr>
          <w:p w14:paraId="3A9D8255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TOTAL MAXIMO</w:t>
            </w:r>
          </w:p>
        </w:tc>
      </w:tr>
      <w:tr w:rsidR="001C31B7" w:rsidRPr="003113E1" w14:paraId="1765C3D4" w14:textId="77777777" w:rsidTr="00884AA8">
        <w:trPr>
          <w:gridAfter w:val="1"/>
          <w:wAfter w:w="354" w:type="dxa"/>
        </w:trPr>
        <w:tc>
          <w:tcPr>
            <w:tcW w:w="2410" w:type="dxa"/>
          </w:tcPr>
          <w:p w14:paraId="09A833B0" w14:textId="6754DD7E" w:rsidR="001C31B7" w:rsidRPr="003113E1" w:rsidRDefault="009D0402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>
              <w:rPr>
                <w:rFonts w:ascii="Albertus MT Lt" w:hAnsi="Albertus MT Lt"/>
                <w:b/>
                <w:sz w:val="20"/>
                <w:szCs w:val="20"/>
              </w:rPr>
              <w:t>FORMACIÓ</w:t>
            </w:r>
            <w:r w:rsidR="001C31B7" w:rsidRPr="003113E1">
              <w:rPr>
                <w:rFonts w:ascii="Albertus MT Lt" w:hAnsi="Albertus MT Lt"/>
                <w:b/>
                <w:sz w:val="20"/>
                <w:szCs w:val="20"/>
              </w:rPr>
              <w:t>N</w:t>
            </w:r>
          </w:p>
          <w:p w14:paraId="14D395B2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PROFESIONAL</w:t>
            </w:r>
          </w:p>
        </w:tc>
        <w:tc>
          <w:tcPr>
            <w:tcW w:w="3427" w:type="dxa"/>
          </w:tcPr>
          <w:p w14:paraId="14228E55" w14:textId="77777777" w:rsidR="001C31B7" w:rsidRPr="003113E1" w:rsidRDefault="001C31B7" w:rsidP="001C31B7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Albertus MT Lt" w:hAnsi="Albertus MT Lt"/>
                <w:sz w:val="20"/>
                <w:szCs w:val="20"/>
                <w:lang w:val="es-ES_tradnl"/>
              </w:rPr>
            </w:pPr>
            <w:r w:rsidRPr="003113E1">
              <w:rPr>
                <w:rFonts w:ascii="Albertus MT Lt" w:hAnsi="Albertus MT Lt"/>
                <w:sz w:val="20"/>
                <w:szCs w:val="20"/>
                <w:lang w:val="es-ES_tradnl"/>
              </w:rPr>
              <w:t>Título a nivel de maestría</w:t>
            </w:r>
          </w:p>
          <w:p w14:paraId="0CBAFCFE" w14:textId="77777777" w:rsidR="001C31B7" w:rsidRPr="003113E1" w:rsidRDefault="001C31B7" w:rsidP="001C31B7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Albertus MT Lt" w:hAnsi="Albertus MT Lt"/>
                <w:sz w:val="20"/>
                <w:szCs w:val="20"/>
                <w:lang w:val="es-ES_tradnl"/>
              </w:rPr>
            </w:pPr>
            <w:r w:rsidRPr="003113E1">
              <w:rPr>
                <w:rFonts w:ascii="Albertus MT Lt" w:hAnsi="Albertus MT Lt"/>
                <w:sz w:val="20"/>
                <w:szCs w:val="20"/>
                <w:lang w:val="es-ES_tradnl"/>
              </w:rPr>
              <w:t>Título a nivel de diplomado</w:t>
            </w:r>
          </w:p>
          <w:p w14:paraId="7C8852E5" w14:textId="77777777" w:rsidR="001C31B7" w:rsidRPr="003113E1" w:rsidRDefault="001C31B7" w:rsidP="001C31B7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Albertus MT Lt" w:hAnsi="Albertus MT Lt"/>
                <w:sz w:val="20"/>
                <w:szCs w:val="20"/>
                <w:lang w:val="es-ES_tradnl"/>
              </w:rPr>
            </w:pPr>
            <w:r w:rsidRPr="003113E1">
              <w:rPr>
                <w:rFonts w:ascii="Albertus MT Lt" w:hAnsi="Albertus MT Lt"/>
                <w:sz w:val="20"/>
                <w:szCs w:val="20"/>
                <w:lang w:val="es-ES_tradnl"/>
              </w:rPr>
              <w:t>Título a nivel de ¿profesional universitario en vez de pregrado? Pregrado Idem</w:t>
            </w:r>
          </w:p>
        </w:tc>
        <w:tc>
          <w:tcPr>
            <w:tcW w:w="1393" w:type="dxa"/>
          </w:tcPr>
          <w:p w14:paraId="14E104FE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20 máximo</w:t>
            </w:r>
          </w:p>
          <w:p w14:paraId="17894A09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16</w:t>
            </w:r>
          </w:p>
          <w:p w14:paraId="08E9F2DF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 xml:space="preserve">12 </w:t>
            </w:r>
          </w:p>
        </w:tc>
        <w:tc>
          <w:tcPr>
            <w:tcW w:w="1347" w:type="dxa"/>
          </w:tcPr>
          <w:p w14:paraId="1216FFF3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20</w:t>
            </w:r>
          </w:p>
        </w:tc>
      </w:tr>
      <w:tr w:rsidR="001C31B7" w:rsidRPr="003113E1" w14:paraId="157ECA69" w14:textId="77777777" w:rsidTr="003113E1">
        <w:trPr>
          <w:gridAfter w:val="1"/>
          <w:wAfter w:w="354" w:type="dxa"/>
          <w:trHeight w:val="968"/>
        </w:trPr>
        <w:tc>
          <w:tcPr>
            <w:tcW w:w="2410" w:type="dxa"/>
          </w:tcPr>
          <w:p w14:paraId="3616587C" w14:textId="589289FB" w:rsidR="001C31B7" w:rsidRPr="003113E1" w:rsidRDefault="009D0402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>
              <w:rPr>
                <w:rFonts w:ascii="Albertus MT Lt" w:hAnsi="Albertus MT Lt"/>
                <w:b/>
                <w:sz w:val="20"/>
                <w:szCs w:val="20"/>
              </w:rPr>
              <w:t>FORMACIÓ</w:t>
            </w:r>
            <w:r w:rsidR="001C31B7" w:rsidRPr="003113E1">
              <w:rPr>
                <w:rFonts w:ascii="Albertus MT Lt" w:hAnsi="Albertus MT Lt"/>
                <w:b/>
                <w:sz w:val="20"/>
                <w:szCs w:val="20"/>
              </w:rPr>
              <w:t>N ESPECIALIZADA</w:t>
            </w:r>
          </w:p>
        </w:tc>
        <w:tc>
          <w:tcPr>
            <w:tcW w:w="3427" w:type="dxa"/>
          </w:tcPr>
          <w:p w14:paraId="124D56EE" w14:textId="77777777" w:rsidR="001C31B7" w:rsidRPr="003113E1" w:rsidRDefault="001C31B7" w:rsidP="001C31B7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Albertus MT Lt" w:hAnsi="Albertus MT Lt"/>
                <w:sz w:val="20"/>
                <w:szCs w:val="20"/>
                <w:lang w:val="es-ES_tradnl"/>
              </w:rPr>
            </w:pPr>
            <w:r w:rsidRPr="003113E1">
              <w:rPr>
                <w:rFonts w:ascii="Albertus MT Lt" w:hAnsi="Albertus MT Lt"/>
                <w:sz w:val="20"/>
                <w:szCs w:val="20"/>
                <w:lang w:val="es-ES_tradnl"/>
              </w:rPr>
              <w:t xml:space="preserve">Gestión y Formulación, y evaluación de proyectos. </w:t>
            </w:r>
          </w:p>
        </w:tc>
        <w:tc>
          <w:tcPr>
            <w:tcW w:w="1393" w:type="dxa"/>
          </w:tcPr>
          <w:p w14:paraId="3C0C9FAF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10  máximo</w:t>
            </w:r>
          </w:p>
          <w:p w14:paraId="4B56D165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5CABDAD8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47F7716D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7AC73E15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1347" w:type="dxa"/>
          </w:tcPr>
          <w:p w14:paraId="48A5A384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10</w:t>
            </w:r>
          </w:p>
        </w:tc>
      </w:tr>
      <w:tr w:rsidR="001C31B7" w:rsidRPr="003113E1" w14:paraId="69CF8EB4" w14:textId="77777777" w:rsidTr="00884AA8">
        <w:trPr>
          <w:gridAfter w:val="1"/>
          <w:wAfter w:w="354" w:type="dxa"/>
        </w:trPr>
        <w:tc>
          <w:tcPr>
            <w:tcW w:w="2410" w:type="dxa"/>
          </w:tcPr>
          <w:p w14:paraId="3C27CE40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EXPERIENCIA</w:t>
            </w:r>
          </w:p>
          <w:p w14:paraId="5E203840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GENERAL PROYECTOS DE INVERSION</w:t>
            </w:r>
          </w:p>
        </w:tc>
        <w:tc>
          <w:tcPr>
            <w:tcW w:w="3427" w:type="dxa"/>
          </w:tcPr>
          <w:p w14:paraId="151AE8A3" w14:textId="77777777" w:rsidR="001C31B7" w:rsidRPr="003113E1" w:rsidRDefault="001C31B7" w:rsidP="001C31B7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Albertus MT Lt" w:hAnsi="Albertus MT Lt"/>
                <w:sz w:val="20"/>
                <w:szCs w:val="20"/>
                <w:lang w:val="es-ES_tradnl"/>
              </w:rPr>
            </w:pPr>
            <w:r w:rsidRPr="003113E1">
              <w:rPr>
                <w:rFonts w:ascii="Albertus MT Lt" w:hAnsi="Albertus MT Lt"/>
                <w:sz w:val="20"/>
                <w:szCs w:val="20"/>
                <w:lang w:val="es-ES_tradnl"/>
              </w:rPr>
              <w:t xml:space="preserve">10 o más años </w:t>
            </w:r>
          </w:p>
          <w:p w14:paraId="445B7295" w14:textId="77777777" w:rsidR="001C31B7" w:rsidRPr="003113E1" w:rsidRDefault="001C31B7" w:rsidP="001C31B7">
            <w:pPr>
              <w:numPr>
                <w:ilvl w:val="0"/>
                <w:numId w:val="34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de 5 a 9 años</w:t>
            </w:r>
          </w:p>
          <w:p w14:paraId="03478EE8" w14:textId="77777777" w:rsidR="001C31B7" w:rsidRPr="003113E1" w:rsidRDefault="001C31B7" w:rsidP="001C31B7">
            <w:pPr>
              <w:numPr>
                <w:ilvl w:val="0"/>
                <w:numId w:val="34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 xml:space="preserve">de 3 a 4 años </w:t>
            </w:r>
          </w:p>
          <w:p w14:paraId="6B420669" w14:textId="77777777" w:rsidR="001C31B7" w:rsidRPr="003113E1" w:rsidRDefault="001C31B7" w:rsidP="001C31B7">
            <w:pPr>
              <w:numPr>
                <w:ilvl w:val="0"/>
                <w:numId w:val="34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 xml:space="preserve">d.   menos de 3 </w:t>
            </w:r>
          </w:p>
        </w:tc>
        <w:tc>
          <w:tcPr>
            <w:tcW w:w="1393" w:type="dxa"/>
          </w:tcPr>
          <w:p w14:paraId="5EFCE9D3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20 máximo</w:t>
            </w:r>
          </w:p>
          <w:p w14:paraId="27A321FD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16</w:t>
            </w:r>
          </w:p>
          <w:p w14:paraId="385BB4B0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12</w:t>
            </w:r>
          </w:p>
          <w:p w14:paraId="312F8C3F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8</w:t>
            </w:r>
          </w:p>
        </w:tc>
        <w:tc>
          <w:tcPr>
            <w:tcW w:w="1347" w:type="dxa"/>
          </w:tcPr>
          <w:p w14:paraId="08240B3B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20</w:t>
            </w:r>
          </w:p>
        </w:tc>
      </w:tr>
      <w:tr w:rsidR="001C31B7" w:rsidRPr="003113E1" w14:paraId="2CC51A82" w14:textId="77777777" w:rsidTr="00884AA8">
        <w:trPr>
          <w:gridAfter w:val="1"/>
          <w:wAfter w:w="354" w:type="dxa"/>
          <w:trHeight w:val="1454"/>
        </w:trPr>
        <w:tc>
          <w:tcPr>
            <w:tcW w:w="2410" w:type="dxa"/>
          </w:tcPr>
          <w:p w14:paraId="5AA2790A" w14:textId="58FAB3FB" w:rsidR="001C31B7" w:rsidRPr="003113E1" w:rsidRDefault="009D0402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>
              <w:rPr>
                <w:rFonts w:ascii="Albertus MT Lt" w:hAnsi="Albertus MT Lt"/>
                <w:b/>
                <w:sz w:val="20"/>
                <w:szCs w:val="20"/>
              </w:rPr>
              <w:t>EXPERIENCIA ESPECÍ</w:t>
            </w:r>
            <w:bookmarkStart w:id="0" w:name="_GoBack"/>
            <w:bookmarkEnd w:id="0"/>
            <w:r w:rsidR="001C31B7" w:rsidRPr="003113E1">
              <w:rPr>
                <w:rFonts w:ascii="Albertus MT Lt" w:hAnsi="Albertus MT Lt"/>
                <w:b/>
                <w:sz w:val="20"/>
                <w:szCs w:val="20"/>
              </w:rPr>
              <w:t>FICA</w:t>
            </w:r>
          </w:p>
        </w:tc>
        <w:tc>
          <w:tcPr>
            <w:tcW w:w="3427" w:type="dxa"/>
          </w:tcPr>
          <w:p w14:paraId="260A52D2" w14:textId="77777777" w:rsidR="001C31B7" w:rsidRPr="003113E1" w:rsidRDefault="001C31B7" w:rsidP="001C31B7">
            <w:pPr>
              <w:numPr>
                <w:ilvl w:val="0"/>
                <w:numId w:val="34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Formulación de proyectos de desarrollo rural  por 7 años o más</w:t>
            </w:r>
          </w:p>
          <w:p w14:paraId="75180220" w14:textId="77777777" w:rsidR="001C31B7" w:rsidRPr="003113E1" w:rsidRDefault="001C31B7" w:rsidP="001C31B7">
            <w:pPr>
              <w:numPr>
                <w:ilvl w:val="0"/>
                <w:numId w:val="34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 xml:space="preserve">más de 5 a 9 años </w:t>
            </w:r>
          </w:p>
          <w:p w14:paraId="35167C8A" w14:textId="77777777" w:rsidR="001C31B7" w:rsidRPr="003113E1" w:rsidRDefault="001C31B7" w:rsidP="001C31B7">
            <w:pPr>
              <w:numPr>
                <w:ilvl w:val="0"/>
                <w:numId w:val="34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 xml:space="preserve">más de 3 a 4 </w:t>
            </w:r>
          </w:p>
          <w:p w14:paraId="3AB477CD" w14:textId="77777777" w:rsidR="001C31B7" w:rsidRPr="003113E1" w:rsidRDefault="001C31B7" w:rsidP="001C31B7">
            <w:pPr>
              <w:numPr>
                <w:ilvl w:val="0"/>
                <w:numId w:val="34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 xml:space="preserve">Menos de tres años </w:t>
            </w:r>
          </w:p>
        </w:tc>
        <w:tc>
          <w:tcPr>
            <w:tcW w:w="1393" w:type="dxa"/>
          </w:tcPr>
          <w:p w14:paraId="3864B9C2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40 máximo</w:t>
            </w:r>
          </w:p>
          <w:p w14:paraId="0B37097E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5973DB39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4CADF93D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 xml:space="preserve">30 </w:t>
            </w:r>
          </w:p>
          <w:p w14:paraId="493F89B4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20</w:t>
            </w:r>
          </w:p>
          <w:p w14:paraId="2592917D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10</w:t>
            </w:r>
          </w:p>
          <w:p w14:paraId="02E42CC0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1347" w:type="dxa"/>
          </w:tcPr>
          <w:p w14:paraId="0695680B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40</w:t>
            </w:r>
          </w:p>
        </w:tc>
      </w:tr>
      <w:tr w:rsidR="001C31B7" w:rsidRPr="003113E1" w14:paraId="631E5913" w14:textId="77777777" w:rsidTr="00884AA8">
        <w:trPr>
          <w:gridAfter w:val="1"/>
          <w:wAfter w:w="354" w:type="dxa"/>
        </w:trPr>
        <w:tc>
          <w:tcPr>
            <w:tcW w:w="2410" w:type="dxa"/>
          </w:tcPr>
          <w:p w14:paraId="2096B3A7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OTROS</w:t>
            </w:r>
          </w:p>
        </w:tc>
        <w:tc>
          <w:tcPr>
            <w:tcW w:w="3427" w:type="dxa"/>
          </w:tcPr>
          <w:p w14:paraId="5076CE5E" w14:textId="77777777" w:rsidR="001C31B7" w:rsidRPr="003113E1" w:rsidRDefault="001C31B7" w:rsidP="001C31B7">
            <w:pPr>
              <w:numPr>
                <w:ilvl w:val="0"/>
                <w:numId w:val="34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Dominio de metodologías y herramientas para la formulación, evaluación y seguimiento  de proyectos de desarrollo rural</w:t>
            </w:r>
          </w:p>
          <w:p w14:paraId="78D7D349" w14:textId="77777777" w:rsidR="001C31B7" w:rsidRPr="003113E1" w:rsidRDefault="001C31B7" w:rsidP="001C31B7">
            <w:pPr>
              <w:numPr>
                <w:ilvl w:val="0"/>
                <w:numId w:val="34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 xml:space="preserve">Dominio de metodologías de facilitación de eventos y capacitación en materia de proyectos de inversión </w:t>
            </w:r>
          </w:p>
        </w:tc>
        <w:tc>
          <w:tcPr>
            <w:tcW w:w="1393" w:type="dxa"/>
          </w:tcPr>
          <w:p w14:paraId="0AD185AB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5</w:t>
            </w:r>
          </w:p>
          <w:p w14:paraId="2301A533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112B5239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45FE0D21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3E4A7C36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4A8BF98F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3113E1">
              <w:rPr>
                <w:rFonts w:ascii="Albertus MT Lt" w:hAnsi="Albertus MT Lt"/>
                <w:sz w:val="20"/>
                <w:szCs w:val="20"/>
              </w:rPr>
              <w:t>5</w:t>
            </w:r>
          </w:p>
          <w:p w14:paraId="76F1C9E6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34DB6C6C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60DB4C6A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</w:tc>
        <w:tc>
          <w:tcPr>
            <w:tcW w:w="1347" w:type="dxa"/>
          </w:tcPr>
          <w:p w14:paraId="580F6EE6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 xml:space="preserve">Suma 10 </w:t>
            </w:r>
          </w:p>
        </w:tc>
      </w:tr>
      <w:tr w:rsidR="001C31B7" w:rsidRPr="003113E1" w14:paraId="46BDE76E" w14:textId="77777777" w:rsidTr="00884AA8">
        <w:tc>
          <w:tcPr>
            <w:tcW w:w="2410" w:type="dxa"/>
          </w:tcPr>
          <w:p w14:paraId="1E4C20D8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</w:p>
        </w:tc>
        <w:tc>
          <w:tcPr>
            <w:tcW w:w="3427" w:type="dxa"/>
          </w:tcPr>
          <w:p w14:paraId="6994CA5E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Subtotal</w:t>
            </w:r>
          </w:p>
        </w:tc>
        <w:tc>
          <w:tcPr>
            <w:tcW w:w="1393" w:type="dxa"/>
          </w:tcPr>
          <w:p w14:paraId="0C24786E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E2CC63C" w14:textId="77777777" w:rsidR="001C31B7" w:rsidRPr="003113E1" w:rsidRDefault="001C31B7" w:rsidP="00884AA8">
            <w:pPr>
              <w:jc w:val="both"/>
              <w:rPr>
                <w:rFonts w:ascii="Albertus MT Lt" w:hAnsi="Albertus MT Lt"/>
                <w:b/>
                <w:color w:val="FFFFFF" w:themeColor="background1"/>
                <w:sz w:val="20"/>
                <w:szCs w:val="20"/>
              </w:rPr>
            </w:pPr>
            <w:r w:rsidRPr="003113E1">
              <w:rPr>
                <w:rFonts w:ascii="Albertus MT Lt" w:hAnsi="Albertus MT Lt"/>
                <w:b/>
                <w:sz w:val="20"/>
                <w:szCs w:val="20"/>
              </w:rPr>
              <w:t>100</w:t>
            </w:r>
          </w:p>
        </w:tc>
      </w:tr>
    </w:tbl>
    <w:p w14:paraId="7E6435B5" w14:textId="77777777" w:rsidR="001C31B7" w:rsidRPr="003113E1" w:rsidRDefault="001C31B7" w:rsidP="001C31B7">
      <w:pPr>
        <w:ind w:left="360" w:firstLine="360"/>
        <w:jc w:val="both"/>
        <w:rPr>
          <w:rFonts w:ascii="Albertus MT Lt" w:hAnsi="Albertus MT Lt"/>
          <w:bCs/>
          <w:color w:val="0D0D0D"/>
          <w:sz w:val="20"/>
          <w:szCs w:val="20"/>
        </w:rPr>
      </w:pPr>
    </w:p>
    <w:p w14:paraId="656D5D48" w14:textId="77777777" w:rsidR="001C31B7" w:rsidRPr="003113E1" w:rsidRDefault="001C31B7" w:rsidP="001C31B7">
      <w:pPr>
        <w:ind w:firstLine="360"/>
        <w:jc w:val="both"/>
        <w:rPr>
          <w:rFonts w:ascii="Albertus MT Lt" w:hAnsi="Albertus MT Lt"/>
          <w:b/>
          <w:bCs/>
          <w:color w:val="0D0D0D"/>
          <w:sz w:val="20"/>
          <w:szCs w:val="20"/>
        </w:rPr>
      </w:pPr>
    </w:p>
    <w:p w14:paraId="2FA08F2A" w14:textId="77777777" w:rsidR="001C31B7" w:rsidRPr="003113E1" w:rsidRDefault="001C31B7" w:rsidP="001C31B7">
      <w:pPr>
        <w:jc w:val="both"/>
        <w:rPr>
          <w:rFonts w:ascii="Albertus MT Lt" w:hAnsi="Albertus MT Lt"/>
          <w:b/>
          <w:bCs/>
          <w:color w:val="0D0D0D"/>
          <w:sz w:val="20"/>
          <w:szCs w:val="20"/>
        </w:rPr>
      </w:pPr>
    </w:p>
    <w:p w14:paraId="3EDC9053" w14:textId="53231012" w:rsidR="00AD59AD" w:rsidRPr="001C31B7" w:rsidRDefault="00AD59AD" w:rsidP="001C31B7"/>
    <w:sectPr w:rsidR="00AD59AD" w:rsidRPr="001C31B7" w:rsidSect="00363772">
      <w:headerReference w:type="default" r:id="rId7"/>
      <w:footerReference w:type="default" r:id="rId8"/>
      <w:pgSz w:w="11900" w:h="16840"/>
      <w:pgMar w:top="1985" w:right="843" w:bottom="1440" w:left="1800" w:header="51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BF13F" w14:textId="77777777" w:rsidR="00AE6DAE" w:rsidRDefault="00AE6DAE">
      <w:pPr>
        <w:spacing w:after="0"/>
      </w:pPr>
      <w:r>
        <w:separator/>
      </w:r>
    </w:p>
  </w:endnote>
  <w:endnote w:type="continuationSeparator" w:id="0">
    <w:p w14:paraId="2CF57854" w14:textId="77777777" w:rsidR="00AE6DAE" w:rsidRDefault="00AE6D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321702"/>
      <w:docPartObj>
        <w:docPartGallery w:val="Page Numbers (Bottom of Page)"/>
        <w:docPartUnique/>
      </w:docPartObj>
    </w:sdtPr>
    <w:sdtEndPr/>
    <w:sdtContent>
      <w:p w14:paraId="7BADFCA3" w14:textId="190BA9BA" w:rsidR="001226DB" w:rsidRDefault="001226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402" w:rsidRPr="009D0402">
          <w:rPr>
            <w:noProof/>
            <w:lang w:val="es-ES"/>
          </w:rPr>
          <w:t>1</w:t>
        </w:r>
        <w:r>
          <w:fldChar w:fldCharType="end"/>
        </w:r>
      </w:p>
    </w:sdtContent>
  </w:sdt>
  <w:p w14:paraId="059A3986" w14:textId="77777777" w:rsidR="00BC0B66" w:rsidRDefault="00BC0B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69CA8" w14:textId="77777777" w:rsidR="00AE6DAE" w:rsidRDefault="00AE6DAE">
      <w:pPr>
        <w:spacing w:after="0"/>
      </w:pPr>
      <w:r>
        <w:separator/>
      </w:r>
    </w:p>
  </w:footnote>
  <w:footnote w:type="continuationSeparator" w:id="0">
    <w:p w14:paraId="1135C49F" w14:textId="77777777" w:rsidR="00AE6DAE" w:rsidRDefault="00AE6D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C2C65" w14:textId="24B5E4DB" w:rsidR="0030102A" w:rsidRDefault="005C05D7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6432" behindDoc="1" locked="0" layoutInCell="1" allowOverlap="1" wp14:anchorId="30B83263" wp14:editId="164669AF">
          <wp:simplePos x="0" y="0"/>
          <wp:positionH relativeFrom="column">
            <wp:posOffset>-733425</wp:posOffset>
          </wp:positionH>
          <wp:positionV relativeFrom="paragraph">
            <wp:posOffset>-247650</wp:posOffset>
          </wp:positionV>
          <wp:extent cx="6710680" cy="1295400"/>
          <wp:effectExtent l="0" t="0" r="0" b="0"/>
          <wp:wrapNone/>
          <wp:docPr id="17" name="Imagen 17" descr="MAC:Users:usuario:Desktop:Captura de pantalla 2018-05-24 a las 3.15.39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usuario:Desktop:Captura de pantalla 2018-05-24 a las 3.15.39 p.m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255" cy="13090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3F8">
      <w:rPr>
        <w:noProof/>
        <w:lang w:val="es-EC" w:eastAsia="es-EC"/>
      </w:rPr>
      <w:drawing>
        <wp:anchor distT="0" distB="0" distL="114300" distR="114300" simplePos="0" relativeHeight="251665408" behindDoc="1" locked="0" layoutInCell="1" allowOverlap="1" wp14:anchorId="7FC70717" wp14:editId="23E17C7B">
          <wp:simplePos x="0" y="0"/>
          <wp:positionH relativeFrom="column">
            <wp:posOffset>-1143000</wp:posOffset>
          </wp:positionH>
          <wp:positionV relativeFrom="paragraph">
            <wp:posOffset>4365625</wp:posOffset>
          </wp:positionV>
          <wp:extent cx="7543800" cy="5942759"/>
          <wp:effectExtent l="0" t="0" r="0" b="1270"/>
          <wp:wrapNone/>
          <wp:docPr id="18" name="Imagen 18" descr="MAC:Users:usuario:Desktop:Captura de pantalla 2018-05-23 a las 1.06.04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usuario:Desktop:Captura de pantalla 2018-05-23 a las 1.06.04 p.m.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427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7E1A"/>
    <w:multiLevelType w:val="hybridMultilevel"/>
    <w:tmpl w:val="E6FA823E"/>
    <w:lvl w:ilvl="0" w:tplc="DB225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A343C"/>
    <w:multiLevelType w:val="hybridMultilevel"/>
    <w:tmpl w:val="290C2E8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15FDD"/>
    <w:multiLevelType w:val="hybridMultilevel"/>
    <w:tmpl w:val="BF54A6DC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004AA"/>
    <w:multiLevelType w:val="hybridMultilevel"/>
    <w:tmpl w:val="1898F520"/>
    <w:lvl w:ilvl="0" w:tplc="0C0A0007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71331"/>
    <w:multiLevelType w:val="hybridMultilevel"/>
    <w:tmpl w:val="D154325E"/>
    <w:lvl w:ilvl="0" w:tplc="D06408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015C40"/>
    <w:multiLevelType w:val="multilevel"/>
    <w:tmpl w:val="74C04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380649"/>
    <w:multiLevelType w:val="hybridMultilevel"/>
    <w:tmpl w:val="99DC0E1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1544C"/>
    <w:multiLevelType w:val="hybridMultilevel"/>
    <w:tmpl w:val="62109672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446F6"/>
    <w:multiLevelType w:val="hybridMultilevel"/>
    <w:tmpl w:val="0BFC0CD0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555AF"/>
    <w:multiLevelType w:val="hybridMultilevel"/>
    <w:tmpl w:val="B922FCD6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52F73"/>
    <w:multiLevelType w:val="hybridMultilevel"/>
    <w:tmpl w:val="150001A4"/>
    <w:lvl w:ilvl="0" w:tplc="D06408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EA469B"/>
    <w:multiLevelType w:val="hybridMultilevel"/>
    <w:tmpl w:val="E21860F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923A7"/>
    <w:multiLevelType w:val="hybridMultilevel"/>
    <w:tmpl w:val="F9A862E4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B503B"/>
    <w:multiLevelType w:val="hybridMultilevel"/>
    <w:tmpl w:val="38488430"/>
    <w:lvl w:ilvl="0" w:tplc="0C0A0007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5022C"/>
    <w:multiLevelType w:val="hybridMultilevel"/>
    <w:tmpl w:val="05DE5A46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44AA8"/>
    <w:multiLevelType w:val="hybridMultilevel"/>
    <w:tmpl w:val="4DE23FA0"/>
    <w:lvl w:ilvl="0" w:tplc="30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96C47"/>
    <w:multiLevelType w:val="hybridMultilevel"/>
    <w:tmpl w:val="76364F4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D70BF"/>
    <w:multiLevelType w:val="multilevel"/>
    <w:tmpl w:val="D16479FA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2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3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>
    <w:nsid w:val="43292D6C"/>
    <w:multiLevelType w:val="hybridMultilevel"/>
    <w:tmpl w:val="7D8CC03E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83E20"/>
    <w:multiLevelType w:val="hybridMultilevel"/>
    <w:tmpl w:val="2C08AC6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36751"/>
    <w:multiLevelType w:val="hybridMultilevel"/>
    <w:tmpl w:val="BD2A6844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B7133"/>
    <w:multiLevelType w:val="hybridMultilevel"/>
    <w:tmpl w:val="14B4AB32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B4F32"/>
    <w:multiLevelType w:val="hybridMultilevel"/>
    <w:tmpl w:val="61C6456E"/>
    <w:lvl w:ilvl="0" w:tplc="8AD44F80">
      <w:start w:val="1"/>
      <w:numFmt w:val="upperLetter"/>
      <w:lvlText w:val="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43F5"/>
    <w:multiLevelType w:val="hybridMultilevel"/>
    <w:tmpl w:val="AF84C852"/>
    <w:lvl w:ilvl="0" w:tplc="87A8C5CA">
      <w:start w:val="1"/>
      <w:numFmt w:val="lowerLetter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893EB4"/>
    <w:multiLevelType w:val="hybridMultilevel"/>
    <w:tmpl w:val="9D48723E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1345E"/>
    <w:multiLevelType w:val="hybridMultilevel"/>
    <w:tmpl w:val="4ABC619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E2773"/>
    <w:multiLevelType w:val="hybridMultilevel"/>
    <w:tmpl w:val="1FE03F0C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D6674"/>
    <w:multiLevelType w:val="hybridMultilevel"/>
    <w:tmpl w:val="5AA87128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C5834"/>
    <w:multiLevelType w:val="hybridMultilevel"/>
    <w:tmpl w:val="3672015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Roman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FFFFFFFF">
      <w:start w:val="5"/>
      <w:numFmt w:val="bullet"/>
      <w:lvlText w:val="-"/>
      <w:lvlJc w:val="left"/>
      <w:pPr>
        <w:tabs>
          <w:tab w:val="num" w:pos="567"/>
        </w:tabs>
        <w:ind w:left="964" w:hanging="284"/>
      </w:pPr>
      <w:rPr>
        <w:rFonts w:ascii="Courier New" w:eastAsia="Courier New" w:hAnsi="Courier New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5123740"/>
    <w:multiLevelType w:val="hybridMultilevel"/>
    <w:tmpl w:val="8BE691AC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728FA"/>
    <w:multiLevelType w:val="hybridMultilevel"/>
    <w:tmpl w:val="B11287C6"/>
    <w:lvl w:ilvl="0" w:tplc="30E8A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56E30"/>
    <w:multiLevelType w:val="hybridMultilevel"/>
    <w:tmpl w:val="E234603C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C43F0"/>
    <w:multiLevelType w:val="hybridMultilevel"/>
    <w:tmpl w:val="21701AF2"/>
    <w:lvl w:ilvl="0" w:tplc="9CACF6C8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F3F3B"/>
    <w:multiLevelType w:val="hybridMultilevel"/>
    <w:tmpl w:val="E72871C4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E021E"/>
    <w:multiLevelType w:val="hybridMultilevel"/>
    <w:tmpl w:val="D7C2D8F2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2030F"/>
    <w:multiLevelType w:val="hybridMultilevel"/>
    <w:tmpl w:val="EE4ED8C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2E75F1"/>
    <w:multiLevelType w:val="hybridMultilevel"/>
    <w:tmpl w:val="BFD4A5D8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3549ED"/>
    <w:multiLevelType w:val="hybridMultilevel"/>
    <w:tmpl w:val="A792F4B0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28"/>
  </w:num>
  <w:num w:numId="5">
    <w:abstractNumId w:val="13"/>
  </w:num>
  <w:num w:numId="6">
    <w:abstractNumId w:val="15"/>
  </w:num>
  <w:num w:numId="7">
    <w:abstractNumId w:val="37"/>
  </w:num>
  <w:num w:numId="8">
    <w:abstractNumId w:val="16"/>
  </w:num>
  <w:num w:numId="9">
    <w:abstractNumId w:val="35"/>
  </w:num>
  <w:num w:numId="10">
    <w:abstractNumId w:val="25"/>
  </w:num>
  <w:num w:numId="11">
    <w:abstractNumId w:val="24"/>
  </w:num>
  <w:num w:numId="12">
    <w:abstractNumId w:val="11"/>
  </w:num>
  <w:num w:numId="13">
    <w:abstractNumId w:val="3"/>
  </w:num>
  <w:num w:numId="14">
    <w:abstractNumId w:val="2"/>
  </w:num>
  <w:num w:numId="15">
    <w:abstractNumId w:val="14"/>
  </w:num>
  <w:num w:numId="16">
    <w:abstractNumId w:val="31"/>
  </w:num>
  <w:num w:numId="17">
    <w:abstractNumId w:val="27"/>
  </w:num>
  <w:num w:numId="18">
    <w:abstractNumId w:val="9"/>
  </w:num>
  <w:num w:numId="19">
    <w:abstractNumId w:val="17"/>
  </w:num>
  <w:num w:numId="20">
    <w:abstractNumId w:val="1"/>
  </w:num>
  <w:num w:numId="21">
    <w:abstractNumId w:val="18"/>
  </w:num>
  <w:num w:numId="22">
    <w:abstractNumId w:val="33"/>
  </w:num>
  <w:num w:numId="23">
    <w:abstractNumId w:val="29"/>
  </w:num>
  <w:num w:numId="24">
    <w:abstractNumId w:val="6"/>
  </w:num>
  <w:num w:numId="25">
    <w:abstractNumId w:val="12"/>
  </w:num>
  <w:num w:numId="26">
    <w:abstractNumId w:val="30"/>
  </w:num>
  <w:num w:numId="27">
    <w:abstractNumId w:val="19"/>
  </w:num>
  <w:num w:numId="28">
    <w:abstractNumId w:val="4"/>
  </w:num>
  <w:num w:numId="29">
    <w:abstractNumId w:val="20"/>
  </w:num>
  <w:num w:numId="30">
    <w:abstractNumId w:val="8"/>
  </w:num>
  <w:num w:numId="31">
    <w:abstractNumId w:val="26"/>
  </w:num>
  <w:num w:numId="32">
    <w:abstractNumId w:val="21"/>
  </w:num>
  <w:num w:numId="33">
    <w:abstractNumId w:val="32"/>
  </w:num>
  <w:num w:numId="34">
    <w:abstractNumId w:val="23"/>
  </w:num>
  <w:num w:numId="35">
    <w:abstractNumId w:val="7"/>
  </w:num>
  <w:num w:numId="36">
    <w:abstractNumId w:val="10"/>
  </w:num>
  <w:num w:numId="37">
    <w:abstractNumId w:val="3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00"/>
    <w:rsid w:val="00012B36"/>
    <w:rsid w:val="00022316"/>
    <w:rsid w:val="00023CE0"/>
    <w:rsid w:val="000438E4"/>
    <w:rsid w:val="00056445"/>
    <w:rsid w:val="00063CF8"/>
    <w:rsid w:val="00074A53"/>
    <w:rsid w:val="00080DA4"/>
    <w:rsid w:val="00092956"/>
    <w:rsid w:val="000B73F8"/>
    <w:rsid w:val="000D25C8"/>
    <w:rsid w:val="000D6005"/>
    <w:rsid w:val="000F7E6D"/>
    <w:rsid w:val="001226DB"/>
    <w:rsid w:val="0012585B"/>
    <w:rsid w:val="00152676"/>
    <w:rsid w:val="00173B26"/>
    <w:rsid w:val="00177443"/>
    <w:rsid w:val="001A69EA"/>
    <w:rsid w:val="001B0C32"/>
    <w:rsid w:val="001B1001"/>
    <w:rsid w:val="001B170F"/>
    <w:rsid w:val="001C30F9"/>
    <w:rsid w:val="001C31B7"/>
    <w:rsid w:val="001D5498"/>
    <w:rsid w:val="001D6C30"/>
    <w:rsid w:val="00212E0B"/>
    <w:rsid w:val="0022345C"/>
    <w:rsid w:val="00225D8D"/>
    <w:rsid w:val="002328E7"/>
    <w:rsid w:val="002510E3"/>
    <w:rsid w:val="00255A83"/>
    <w:rsid w:val="002657DC"/>
    <w:rsid w:val="002713FE"/>
    <w:rsid w:val="002A1DE7"/>
    <w:rsid w:val="002A3AAF"/>
    <w:rsid w:val="002C5001"/>
    <w:rsid w:val="002F68E3"/>
    <w:rsid w:val="0030102A"/>
    <w:rsid w:val="00304915"/>
    <w:rsid w:val="003113E1"/>
    <w:rsid w:val="003302F7"/>
    <w:rsid w:val="00333CA2"/>
    <w:rsid w:val="00343FE9"/>
    <w:rsid w:val="00363772"/>
    <w:rsid w:val="00373984"/>
    <w:rsid w:val="00395816"/>
    <w:rsid w:val="003B77B5"/>
    <w:rsid w:val="003E0242"/>
    <w:rsid w:val="003E1E21"/>
    <w:rsid w:val="003F0ADC"/>
    <w:rsid w:val="00404B21"/>
    <w:rsid w:val="00425D91"/>
    <w:rsid w:val="00426A60"/>
    <w:rsid w:val="0042795B"/>
    <w:rsid w:val="004336AC"/>
    <w:rsid w:val="004409A4"/>
    <w:rsid w:val="00445956"/>
    <w:rsid w:val="00453140"/>
    <w:rsid w:val="00455E18"/>
    <w:rsid w:val="00472EFA"/>
    <w:rsid w:val="00475111"/>
    <w:rsid w:val="00484EDB"/>
    <w:rsid w:val="004A48C8"/>
    <w:rsid w:val="004A5815"/>
    <w:rsid w:val="004B283D"/>
    <w:rsid w:val="004B7175"/>
    <w:rsid w:val="0050516E"/>
    <w:rsid w:val="0052252D"/>
    <w:rsid w:val="00522660"/>
    <w:rsid w:val="00555E44"/>
    <w:rsid w:val="00564BFC"/>
    <w:rsid w:val="00576ED6"/>
    <w:rsid w:val="00581F6F"/>
    <w:rsid w:val="005A5034"/>
    <w:rsid w:val="005A5ECB"/>
    <w:rsid w:val="005C05D7"/>
    <w:rsid w:val="00613223"/>
    <w:rsid w:val="00645F46"/>
    <w:rsid w:val="00653C7D"/>
    <w:rsid w:val="00660955"/>
    <w:rsid w:val="006674C2"/>
    <w:rsid w:val="006925FC"/>
    <w:rsid w:val="00695E2F"/>
    <w:rsid w:val="006A23F6"/>
    <w:rsid w:val="006A5CD7"/>
    <w:rsid w:val="006A7942"/>
    <w:rsid w:val="006B16B6"/>
    <w:rsid w:val="006C387D"/>
    <w:rsid w:val="006C5F7F"/>
    <w:rsid w:val="0075239F"/>
    <w:rsid w:val="007824A2"/>
    <w:rsid w:val="00784DC7"/>
    <w:rsid w:val="0078756D"/>
    <w:rsid w:val="007A601A"/>
    <w:rsid w:val="007C33FA"/>
    <w:rsid w:val="007D415C"/>
    <w:rsid w:val="007D6D10"/>
    <w:rsid w:val="00806564"/>
    <w:rsid w:val="00820620"/>
    <w:rsid w:val="00822ACE"/>
    <w:rsid w:val="00844C1A"/>
    <w:rsid w:val="00860F29"/>
    <w:rsid w:val="0086222F"/>
    <w:rsid w:val="00863F00"/>
    <w:rsid w:val="008662D0"/>
    <w:rsid w:val="008858F9"/>
    <w:rsid w:val="008912A0"/>
    <w:rsid w:val="00894C06"/>
    <w:rsid w:val="008B699B"/>
    <w:rsid w:val="008D6197"/>
    <w:rsid w:val="009035C8"/>
    <w:rsid w:val="009122BF"/>
    <w:rsid w:val="009167A1"/>
    <w:rsid w:val="00931218"/>
    <w:rsid w:val="00982776"/>
    <w:rsid w:val="009A3E75"/>
    <w:rsid w:val="009B6959"/>
    <w:rsid w:val="009C7B19"/>
    <w:rsid w:val="009D0402"/>
    <w:rsid w:val="009F4C57"/>
    <w:rsid w:val="00A134CE"/>
    <w:rsid w:val="00A35CD1"/>
    <w:rsid w:val="00A46ED2"/>
    <w:rsid w:val="00A552C9"/>
    <w:rsid w:val="00A8385F"/>
    <w:rsid w:val="00AA4283"/>
    <w:rsid w:val="00AA7725"/>
    <w:rsid w:val="00AB10DF"/>
    <w:rsid w:val="00AC111E"/>
    <w:rsid w:val="00AD02FF"/>
    <w:rsid w:val="00AD260C"/>
    <w:rsid w:val="00AD59AD"/>
    <w:rsid w:val="00AE6DAE"/>
    <w:rsid w:val="00B03490"/>
    <w:rsid w:val="00B161ED"/>
    <w:rsid w:val="00B52106"/>
    <w:rsid w:val="00B61663"/>
    <w:rsid w:val="00B83D0A"/>
    <w:rsid w:val="00BA3431"/>
    <w:rsid w:val="00BB2F4D"/>
    <w:rsid w:val="00BC0B66"/>
    <w:rsid w:val="00BC2D9C"/>
    <w:rsid w:val="00C1533F"/>
    <w:rsid w:val="00C24C5E"/>
    <w:rsid w:val="00C2722A"/>
    <w:rsid w:val="00C3717C"/>
    <w:rsid w:val="00C63B79"/>
    <w:rsid w:val="00C84229"/>
    <w:rsid w:val="00C90D53"/>
    <w:rsid w:val="00CA0636"/>
    <w:rsid w:val="00CA2D84"/>
    <w:rsid w:val="00CB0273"/>
    <w:rsid w:val="00CD3626"/>
    <w:rsid w:val="00CE2765"/>
    <w:rsid w:val="00CF270B"/>
    <w:rsid w:val="00D05964"/>
    <w:rsid w:val="00D1271D"/>
    <w:rsid w:val="00D33017"/>
    <w:rsid w:val="00D557AD"/>
    <w:rsid w:val="00D5668F"/>
    <w:rsid w:val="00D577CD"/>
    <w:rsid w:val="00D654E6"/>
    <w:rsid w:val="00D66D50"/>
    <w:rsid w:val="00D80EEF"/>
    <w:rsid w:val="00D833AC"/>
    <w:rsid w:val="00D9073D"/>
    <w:rsid w:val="00D96B1C"/>
    <w:rsid w:val="00DB4FB9"/>
    <w:rsid w:val="00DC2148"/>
    <w:rsid w:val="00E206E6"/>
    <w:rsid w:val="00E43D29"/>
    <w:rsid w:val="00E66A3D"/>
    <w:rsid w:val="00E766FF"/>
    <w:rsid w:val="00E95161"/>
    <w:rsid w:val="00EA5567"/>
    <w:rsid w:val="00EC6416"/>
    <w:rsid w:val="00F130EA"/>
    <w:rsid w:val="00F42322"/>
    <w:rsid w:val="00F84AC8"/>
    <w:rsid w:val="00FA552F"/>
    <w:rsid w:val="00FA6B34"/>
    <w:rsid w:val="00FC342A"/>
    <w:rsid w:val="00FE120A"/>
    <w:rsid w:val="00FE37D3"/>
    <w:rsid w:val="00FF02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92301F3"/>
  <w15:docId w15:val="{F897FD46-E4F5-4CBC-B633-A21B0BA9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63F00"/>
  </w:style>
  <w:style w:type="paragraph" w:styleId="Piedepgina">
    <w:name w:val="footer"/>
    <w:basedOn w:val="Normal"/>
    <w:link w:val="Piedepgina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F00"/>
  </w:style>
  <w:style w:type="paragraph" w:styleId="Textodeglobo">
    <w:name w:val="Balloon Text"/>
    <w:basedOn w:val="Normal"/>
    <w:link w:val="TextodegloboCar"/>
    <w:uiPriority w:val="99"/>
    <w:semiHidden/>
    <w:unhideWhenUsed/>
    <w:rsid w:val="006925F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5FC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D25C8"/>
    <w:pPr>
      <w:spacing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0D25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080DA4"/>
    <w:rPr>
      <w:b/>
      <w:bCs/>
    </w:rPr>
  </w:style>
  <w:style w:type="character" w:styleId="nfasis">
    <w:name w:val="Emphasis"/>
    <w:basedOn w:val="Fuentedeprrafopredeter"/>
    <w:uiPriority w:val="20"/>
    <w:qFormat/>
    <w:rsid w:val="001226DB"/>
    <w:rPr>
      <w:i/>
      <w:iCs/>
    </w:rPr>
  </w:style>
  <w:style w:type="paragraph" w:customStyle="1" w:styleId="Outline">
    <w:name w:val="Outline"/>
    <w:basedOn w:val="Normal"/>
    <w:rsid w:val="003E0242"/>
    <w:pPr>
      <w:numPr>
        <w:ilvl w:val="1"/>
        <w:numId w:val="19"/>
      </w:numPr>
      <w:tabs>
        <w:tab w:val="clear" w:pos="1152"/>
      </w:tabs>
      <w:spacing w:before="240" w:after="0"/>
      <w:ind w:left="0" w:firstLine="0"/>
    </w:pPr>
    <w:rPr>
      <w:rFonts w:ascii="Tahoma" w:eastAsia="Times New Roman" w:hAnsi="Tahoma" w:cs="Times New Roman"/>
      <w:kern w:val="28"/>
      <w:sz w:val="20"/>
      <w:szCs w:val="20"/>
      <w:lang w:val="en-US" w:eastAsia="es-ES"/>
    </w:rPr>
  </w:style>
  <w:style w:type="paragraph" w:customStyle="1" w:styleId="Outline2">
    <w:name w:val="Outline2"/>
    <w:basedOn w:val="Normal"/>
    <w:rsid w:val="003E0242"/>
    <w:pPr>
      <w:numPr>
        <w:ilvl w:val="2"/>
        <w:numId w:val="19"/>
      </w:numPr>
      <w:tabs>
        <w:tab w:val="clear" w:pos="1728"/>
        <w:tab w:val="num" w:pos="864"/>
      </w:tabs>
      <w:spacing w:before="240" w:after="0"/>
      <w:ind w:left="864" w:hanging="504"/>
    </w:pPr>
    <w:rPr>
      <w:rFonts w:ascii="Tahoma" w:eastAsia="Times New Roman" w:hAnsi="Tahoma" w:cs="Times New Roman"/>
      <w:b/>
      <w:kern w:val="28"/>
      <w:sz w:val="20"/>
      <w:szCs w:val="20"/>
      <w:lang w:val="en-US" w:eastAsia="es-ES"/>
    </w:rPr>
  </w:style>
  <w:style w:type="paragraph" w:customStyle="1" w:styleId="Outline3">
    <w:name w:val="Outline3"/>
    <w:basedOn w:val="Normal"/>
    <w:rsid w:val="003E0242"/>
    <w:pPr>
      <w:numPr>
        <w:ilvl w:val="3"/>
        <w:numId w:val="19"/>
      </w:numPr>
      <w:tabs>
        <w:tab w:val="clear" w:pos="2304"/>
        <w:tab w:val="num" w:pos="1368"/>
      </w:tabs>
      <w:spacing w:before="240" w:after="0"/>
      <w:ind w:left="1368" w:hanging="504"/>
    </w:pPr>
    <w:rPr>
      <w:rFonts w:ascii="Tahoma" w:eastAsia="Times New Roman" w:hAnsi="Tahoma" w:cs="Times New Roman"/>
      <w:kern w:val="28"/>
      <w:sz w:val="20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1C31B7"/>
    <w:pPr>
      <w:spacing w:after="0"/>
      <w:jc w:val="both"/>
    </w:pPr>
    <w:rPr>
      <w:rFonts w:ascii="Tahoma" w:eastAsia="Times New Roman" w:hAnsi="Tahoma" w:cs="Times New Roman"/>
      <w:sz w:val="22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31B7"/>
    <w:rPr>
      <w:rFonts w:ascii="Tahoma" w:eastAsia="Times New Roman" w:hAnsi="Tahoma" w:cs="Times New Roman"/>
      <w:sz w:val="22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INDA</Company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INDA INDA</dc:creator>
  <cp:keywords/>
  <cp:lastModifiedBy>Zandhia Elizabeth Muñoz Pilco</cp:lastModifiedBy>
  <cp:revision>2</cp:revision>
  <cp:lastPrinted>2019-01-25T20:20:00Z</cp:lastPrinted>
  <dcterms:created xsi:type="dcterms:W3CDTF">2019-07-15T17:31:00Z</dcterms:created>
  <dcterms:modified xsi:type="dcterms:W3CDTF">2019-07-15T17:31:00Z</dcterms:modified>
</cp:coreProperties>
</file>