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D099" w14:textId="497242DB"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C949C0">
        <w:rPr>
          <w:rFonts w:ascii="Calibri" w:hAnsi="Calibri" w:cs="Calibri"/>
          <w:b/>
          <w:sz w:val="22"/>
          <w:szCs w:val="22"/>
          <w:lang w:val="es-EC"/>
        </w:rPr>
        <w:t>6</w:t>
      </w:r>
    </w:p>
    <w:p w14:paraId="56C6643C" w14:textId="77777777"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</w:p>
    <w:p w14:paraId="140025F2" w14:textId="77777777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14:paraId="64BC67B7" w14:textId="250796C3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XXXXXXX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con número de Cé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dula XXXXXXXXX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como 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Representante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legal de la empresa __________________________ con número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de RUC: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______________ suscribo la presente Acta de Compromiso para la implementación de parcelas demostrativas correspondientes a cada cultivo en los que se entreguen los Paquetes Tecnológicos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de Alto rendimiento;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a cumplirse con:</w:t>
      </w:r>
    </w:p>
    <w:p w14:paraId="2AE3B72A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más representativas donde el proyecto está siendo ejecutado. </w:t>
      </w:r>
    </w:p>
    <w:p w14:paraId="7CF69E5F" w14:textId="2138698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debe cumplir con requisitos mínimos de distancia entre recintos es decir que asegure la part</w:t>
      </w:r>
      <w:r w:rsidR="0050376D">
        <w:rPr>
          <w:rFonts w:ascii="Calibri" w:eastAsia="Times New Roman" w:hAnsi="Calibri" w:cs="Calibri"/>
          <w:color w:val="000000"/>
          <w:sz w:val="20"/>
          <w:lang w:val="es-ES" w:eastAsia="es-ES"/>
        </w:rPr>
        <w:t>icipación de la mayor parte de beneficiario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s, creando un espacio de experimentación y transferencia de tecnología. </w:t>
      </w:r>
    </w:p>
    <w:p w14:paraId="1C2693BB" w14:textId="335213AA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, además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la emp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resa debe </w:t>
      </w:r>
      <w:r w:rsidR="00867D3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cubrir </w:t>
      </w:r>
      <w:r w:rsidR="00867D3B"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los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insumos qu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e se emplearán en dicha parcela, para lo cual deberá coordinar con las demás empresas participantes en 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la entrega d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el paquete tecnológico.</w:t>
      </w:r>
    </w:p>
    <w:p w14:paraId="0EFE3219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14:paraId="48D48F4C" w14:textId="64E8DF39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</w:t>
      </w:r>
      <w:r w:rsidR="000372A9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entregados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) por rubro como se muestra a continuación:</w:t>
      </w:r>
    </w:p>
    <w:p w14:paraId="1D8A2284" w14:textId="77777777"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720"/>
        <w:gridCol w:w="1949"/>
        <w:gridCol w:w="2293"/>
      </w:tblGrid>
      <w:tr w:rsidR="00C86F7D" w:rsidRPr="00E148D1" w14:paraId="38BCA6DF" w14:textId="77777777" w:rsidTr="007634D6">
        <w:trPr>
          <w:trHeight w:val="280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AD5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D8E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C022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7A6F4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14:paraId="2447A7DD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96BF" w14:textId="47E84C02" w:rsidR="00C86F7D" w:rsidRPr="00E148D1" w:rsidRDefault="00341E20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Plátano Meristemático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0025" w14:textId="0DFED3FC" w:rsidR="00C86F7D" w:rsidRPr="00E148D1" w:rsidRDefault="00867D3B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200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4E5B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B467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7634D6" w:rsidRPr="00E148D1" w14:paraId="68D76490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07A4646A" w14:textId="52A9CEB3" w:rsidR="007634D6" w:rsidRDefault="007634D6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Palma Aceitera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14:paraId="48ACDAD9" w14:textId="0C8F3E60" w:rsidR="007634D6" w:rsidRDefault="00E63778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2</w:t>
            </w:r>
            <w:r w:rsidR="007634D6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14:paraId="2A549458" w14:textId="6E58ACAF" w:rsidR="007634D6" w:rsidRPr="00E148D1" w:rsidRDefault="00E63778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14:paraId="09CBC1D3" w14:textId="2ACB909E" w:rsidR="007634D6" w:rsidRPr="00E148D1" w:rsidRDefault="00E63778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</w:tbl>
    <w:p w14:paraId="12F36F07" w14:textId="7B4AF8B2"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durante la </w:t>
      </w:r>
      <w:r w:rsidR="003F566B" w:rsidRPr="003F566B">
        <w:rPr>
          <w:rFonts w:ascii="Calibri" w:hAnsi="Calibri" w:cs="Calibri"/>
          <w:sz w:val="20"/>
          <w:szCs w:val="22"/>
        </w:rPr>
        <w:t xml:space="preserve">entrega de kits </w:t>
      </w:r>
      <w:r w:rsidR="001F2018">
        <w:rPr>
          <w:rFonts w:ascii="Calibri" w:hAnsi="Calibri" w:cs="Calibri"/>
          <w:sz w:val="20"/>
          <w:szCs w:val="22"/>
        </w:rPr>
        <w:t xml:space="preserve">de siembra </w:t>
      </w:r>
      <w:r w:rsidR="008C11B2">
        <w:rPr>
          <w:rFonts w:ascii="Calibri" w:hAnsi="Calibri" w:cs="Calibri"/>
          <w:sz w:val="20"/>
          <w:szCs w:val="22"/>
        </w:rPr>
        <w:t>en la Intervención</w:t>
      </w:r>
      <w:r w:rsidR="007634D6">
        <w:rPr>
          <w:rFonts w:ascii="Calibri" w:hAnsi="Calibri" w:cs="Calibri"/>
          <w:sz w:val="20"/>
          <w:szCs w:val="22"/>
        </w:rPr>
        <w:t xml:space="preserve"> </w:t>
      </w:r>
      <w:r w:rsidR="001F2018">
        <w:rPr>
          <w:rFonts w:ascii="Calibri" w:hAnsi="Calibri" w:cs="Calibri"/>
          <w:sz w:val="20"/>
          <w:szCs w:val="22"/>
        </w:rPr>
        <w:t>“AÑO 2020”,</w:t>
      </w:r>
      <w:r w:rsidR="008533C2" w:rsidRPr="00E148D1">
        <w:rPr>
          <w:rFonts w:ascii="Calibri" w:hAnsi="Calibri" w:cs="Calibri"/>
          <w:sz w:val="20"/>
          <w:szCs w:val="22"/>
        </w:rPr>
        <w:t xml:space="preserve"> y el </w:t>
      </w:r>
      <w:bookmarkStart w:id="0" w:name="_GoBack"/>
      <w:bookmarkEnd w:id="0"/>
      <w:r w:rsidR="008533C2" w:rsidRPr="00E148D1">
        <w:rPr>
          <w:rFonts w:ascii="Calibri" w:hAnsi="Calibri" w:cs="Calibri"/>
          <w:sz w:val="20"/>
          <w:szCs w:val="22"/>
        </w:rPr>
        <w:t>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14:paraId="1FF708D5" w14:textId="276A6C17" w:rsidR="00C86F7D" w:rsidRPr="00E148D1" w:rsidRDefault="00C86F7D" w:rsidP="008533C2">
      <w:pPr>
        <w:jc w:val="both"/>
        <w:rPr>
          <w:rFonts w:ascii="Calibri" w:hAnsi="Calibri" w:cs="Calibri"/>
          <w:sz w:val="20"/>
          <w:szCs w:val="22"/>
          <w:lang w:val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0372A9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Quito el ___ de </w:t>
      </w:r>
      <w:r w:rsidR="0094324A">
        <w:rPr>
          <w:rFonts w:ascii="Calibri" w:eastAsia="Times New Roman" w:hAnsi="Calibri" w:cs="Calibri"/>
          <w:sz w:val="20"/>
          <w:szCs w:val="22"/>
          <w:lang w:val="es-EC" w:eastAsia="es-EC"/>
        </w:rPr>
        <w:t>febrero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 20</w:t>
      </w:r>
      <w:r w:rsidR="000372A9">
        <w:rPr>
          <w:rFonts w:ascii="Calibri" w:eastAsia="Times New Roman" w:hAnsi="Calibri" w:cs="Calibri"/>
          <w:sz w:val="20"/>
          <w:szCs w:val="22"/>
          <w:lang w:val="es-EC" w:eastAsia="es-EC"/>
        </w:rPr>
        <w:t>20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.</w:t>
      </w:r>
    </w:p>
    <w:p w14:paraId="631A8A13" w14:textId="77777777"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867D3B">
        <w:rPr>
          <w:rFonts w:ascii="Calibri" w:hAnsi="Calibri" w:cs="Calibri"/>
          <w:sz w:val="20"/>
          <w:szCs w:val="22"/>
        </w:rPr>
        <w:t>Firma</w:t>
      </w:r>
      <w:r w:rsidR="00C86F7D" w:rsidRPr="00867D3B">
        <w:rPr>
          <w:rFonts w:ascii="Calibri" w:hAnsi="Calibri" w:cs="Calibri"/>
          <w:sz w:val="20"/>
          <w:szCs w:val="22"/>
        </w:rPr>
        <w:t xml:space="preserve"> para la constancia del compromiso:</w:t>
      </w:r>
    </w:p>
    <w:p w14:paraId="0C2FEBAC" w14:textId="77777777" w:rsidR="00C86F7D" w:rsidRPr="00E148D1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  <w:sz w:val="20"/>
        </w:rPr>
      </w:pPr>
    </w:p>
    <w:p w14:paraId="2570E720" w14:textId="77777777"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14:paraId="775F6E98" w14:textId="77777777"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14:paraId="2322B15C" w14:textId="77777777" w:rsidR="00C86F7D" w:rsidRPr="00E148D1" w:rsidRDefault="00C86F7D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Representante Empresa</w:t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</w:p>
    <w:p w14:paraId="04FADEE2" w14:textId="77777777"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14:paraId="27452A04" w14:textId="150AB977" w:rsidR="00863F00" w:rsidRDefault="000372A9" w:rsidP="00C86F7D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C.C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</w:p>
    <w:p w14:paraId="2369B1D9" w14:textId="77777777" w:rsidR="00E148D1" w:rsidRDefault="00E148D1">
      <w:pPr>
        <w:rPr>
          <w:rFonts w:ascii="Calibri" w:eastAsia="Calibri" w:hAnsi="Calibri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br w:type="page"/>
      </w:r>
    </w:p>
    <w:p w14:paraId="28D895DE" w14:textId="77777777" w:rsidR="007812F1" w:rsidRPr="00431FB5" w:rsidRDefault="007812F1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SUBSECRETARÍA DE </w:t>
      </w:r>
      <w:r w:rsidR="003F566B">
        <w:rPr>
          <w:b/>
          <w:sz w:val="20"/>
          <w:szCs w:val="20"/>
        </w:rPr>
        <w:t>PRODUCCIÓN AGRICOLA</w:t>
      </w:r>
    </w:p>
    <w:p w14:paraId="17FA3CCB" w14:textId="77777777"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7812F1" w:rsidRPr="00431FB5" w14:paraId="7A8388FC" w14:textId="77777777" w:rsidTr="002B6B55">
        <w:tc>
          <w:tcPr>
            <w:tcW w:w="905" w:type="pct"/>
            <w:shd w:val="clear" w:color="auto" w:fill="auto"/>
          </w:tcPr>
          <w:p w14:paraId="75FAF4BC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378BCA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14:paraId="08F5D9D2" w14:textId="77777777" w:rsidR="007812F1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Nombre Técnico MAG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AB2055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46FB7BF2" w14:textId="77777777" w:rsidTr="002B6B55">
        <w:tc>
          <w:tcPr>
            <w:tcW w:w="5000" w:type="pct"/>
            <w:gridSpan w:val="7"/>
            <w:shd w:val="clear" w:color="auto" w:fill="auto"/>
          </w:tcPr>
          <w:p w14:paraId="232B1619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14:paraId="1832C537" w14:textId="77777777" w:rsidTr="002B6B55">
        <w:tc>
          <w:tcPr>
            <w:tcW w:w="1073" w:type="pct"/>
            <w:gridSpan w:val="2"/>
            <w:shd w:val="clear" w:color="auto" w:fill="auto"/>
          </w:tcPr>
          <w:p w14:paraId="38CEDBF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14:paraId="72D95F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14:paraId="0B383B2C" w14:textId="77777777" w:rsidTr="002B6B55">
        <w:tc>
          <w:tcPr>
            <w:tcW w:w="1073" w:type="pct"/>
            <w:gridSpan w:val="2"/>
            <w:shd w:val="clear" w:color="auto" w:fill="auto"/>
          </w:tcPr>
          <w:p w14:paraId="6EC49C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14:paraId="07B5E72D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14:paraId="68724DD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14:paraId="0420F631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Barrio o Comunidad:</w:t>
            </w:r>
          </w:p>
          <w:p w14:paraId="7F917B6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27AC309F" w14:textId="77777777" w:rsidTr="002B6B55">
        <w:tc>
          <w:tcPr>
            <w:tcW w:w="2167" w:type="pct"/>
            <w:gridSpan w:val="4"/>
            <w:shd w:val="clear" w:color="auto" w:fill="auto"/>
          </w:tcPr>
          <w:p w14:paraId="0742BA2A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14:paraId="25EC930F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14:paraId="7FD269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14:paraId="4637CF1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14:paraId="6610A58E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7EB52F64" w14:textId="77777777" w:rsidTr="002B6B55">
        <w:tc>
          <w:tcPr>
            <w:tcW w:w="5000" w:type="pct"/>
            <w:gridSpan w:val="7"/>
            <w:shd w:val="clear" w:color="auto" w:fill="auto"/>
          </w:tcPr>
          <w:p w14:paraId="13D21D27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14:paraId="792B4D06" w14:textId="77777777" w:rsidTr="002B6B55">
        <w:tc>
          <w:tcPr>
            <w:tcW w:w="3009" w:type="pct"/>
            <w:gridSpan w:val="5"/>
            <w:shd w:val="clear" w:color="auto" w:fill="auto"/>
          </w:tcPr>
          <w:p w14:paraId="07E80173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A8C3E7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14:paraId="2145431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14:paraId="2F716681" w14:textId="77777777" w:rsidTr="002B6B55">
        <w:tc>
          <w:tcPr>
            <w:tcW w:w="2115" w:type="pct"/>
            <w:gridSpan w:val="3"/>
            <w:shd w:val="clear" w:color="auto" w:fill="auto"/>
          </w:tcPr>
          <w:p w14:paraId="0D36DB90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91EADF" w14:textId="77777777"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14:paraId="54EC3265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14:paraId="04562E2D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14:paraId="793633E2" w14:textId="77777777"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14:paraId="24DE9343" w14:textId="77777777" w:rsidTr="002B6B55">
        <w:tc>
          <w:tcPr>
            <w:tcW w:w="2115" w:type="pct"/>
            <w:gridSpan w:val="3"/>
            <w:shd w:val="clear" w:color="auto" w:fill="auto"/>
          </w:tcPr>
          <w:p w14:paraId="2C763104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32B3D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36D923E" w14:textId="77777777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14:paraId="09C42B7D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Tipo de kit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C50C16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596C92B" w14:textId="77777777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14:paraId="0D901DBB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1542A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74B03E79" w14:textId="77777777"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>
        <w:rPr>
          <w:rFonts w:ascii="Calibri" w:hAnsi="Calibri"/>
          <w:sz w:val="20"/>
          <w:szCs w:val="20"/>
        </w:rPr>
        <w:t>s: Beneficiario, Técnico-MAG, Técnico-</w:t>
      </w:r>
      <w:r w:rsidR="003F566B">
        <w:rPr>
          <w:rFonts w:ascii="Calibri" w:hAnsi="Calibri"/>
          <w:sz w:val="20"/>
          <w:szCs w:val="20"/>
        </w:rPr>
        <w:t>empresa</w:t>
      </w:r>
      <w:r w:rsidRPr="00431FB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quienes se encargarán del </w:t>
      </w:r>
      <w:r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14:paraId="2859AF94" w14:textId="77777777" w:rsidR="007812F1" w:rsidRPr="00431FB5" w:rsidRDefault="007812F1" w:rsidP="007812F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Agricultor:</w:t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</w:t>
      </w:r>
      <w:r w:rsidRPr="00431FB5">
        <w:rPr>
          <w:rFonts w:ascii="Calibri" w:hAnsi="Calibri"/>
          <w:b/>
          <w:sz w:val="20"/>
          <w:szCs w:val="20"/>
        </w:rPr>
        <w:t>Técnico MAG</w:t>
      </w:r>
      <w:r>
        <w:rPr>
          <w:rFonts w:ascii="Calibri" w:hAnsi="Calibri"/>
          <w:b/>
          <w:sz w:val="20"/>
          <w:szCs w:val="20"/>
        </w:rPr>
        <w:t>:</w:t>
      </w:r>
    </w:p>
    <w:p w14:paraId="13B191EA" w14:textId="77777777" w:rsidR="007812F1" w:rsidRPr="00431FB5" w:rsidRDefault="007812F1" w:rsidP="007812F1">
      <w:pPr>
        <w:pStyle w:val="Sinespaciado"/>
        <w:rPr>
          <w:sz w:val="20"/>
          <w:szCs w:val="20"/>
        </w:rPr>
      </w:pPr>
    </w:p>
    <w:p w14:paraId="1E378CFC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…………………………….………………..</w:t>
      </w:r>
    </w:p>
    <w:p w14:paraId="54286441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CI: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CI:</w:t>
      </w:r>
    </w:p>
    <w:p w14:paraId="2C9B011C" w14:textId="77777777"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3F566B">
        <w:rPr>
          <w:rFonts w:ascii="Calibri" w:hAnsi="Calibri"/>
          <w:b/>
          <w:sz w:val="20"/>
          <w:szCs w:val="20"/>
        </w:rPr>
        <w:t>écnico Empresa</w:t>
      </w:r>
      <w:r>
        <w:rPr>
          <w:rFonts w:ascii="Calibri" w:hAnsi="Calibri"/>
          <w:b/>
          <w:sz w:val="20"/>
          <w:szCs w:val="20"/>
        </w:rPr>
        <w:t>:</w:t>
      </w:r>
    </w:p>
    <w:p w14:paraId="51864D70" w14:textId="77777777" w:rsidR="007812F1" w:rsidRPr="00431FB5" w:rsidRDefault="007812F1" w:rsidP="0059247D">
      <w:pPr>
        <w:pStyle w:val="Sinespaciado"/>
        <w:rPr>
          <w:sz w:val="20"/>
          <w:szCs w:val="20"/>
        </w:rPr>
      </w:pPr>
    </w:p>
    <w:p w14:paraId="2855995B" w14:textId="77777777"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14:paraId="76E8FF76" w14:textId="77777777" w:rsidR="007812F1" w:rsidRPr="00431FB5" w:rsidRDefault="007812F1" w:rsidP="003F566B">
      <w:pPr>
        <w:pStyle w:val="Sinespaciado"/>
        <w:ind w:left="2160" w:firstLine="720"/>
        <w:rPr>
          <w:sz w:val="20"/>
          <w:szCs w:val="20"/>
        </w:rPr>
      </w:pPr>
      <w:r w:rsidRPr="00431FB5">
        <w:rPr>
          <w:sz w:val="20"/>
          <w:szCs w:val="20"/>
        </w:rPr>
        <w:t>CI:</w:t>
      </w:r>
    </w:p>
    <w:sectPr w:rsidR="007812F1" w:rsidRPr="00431FB5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7018" w14:textId="77777777" w:rsidR="004B5328" w:rsidRDefault="004B5328">
      <w:pPr>
        <w:spacing w:after="0"/>
      </w:pPr>
      <w:r>
        <w:separator/>
      </w:r>
    </w:p>
  </w:endnote>
  <w:endnote w:type="continuationSeparator" w:id="0">
    <w:p w14:paraId="1F7BCF7B" w14:textId="77777777" w:rsidR="004B5328" w:rsidRDefault="004B5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282EE" w14:textId="77777777" w:rsidR="004B5328" w:rsidRDefault="004B5328">
      <w:pPr>
        <w:spacing w:after="0"/>
      </w:pPr>
      <w:r>
        <w:separator/>
      </w:r>
    </w:p>
  </w:footnote>
  <w:footnote w:type="continuationSeparator" w:id="0">
    <w:p w14:paraId="79264900" w14:textId="77777777" w:rsidR="004B5328" w:rsidRDefault="004B5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4072" w14:textId="77777777"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6CE3FFE9" wp14:editId="01DD80D0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29A36615" wp14:editId="7C900826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372A9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1F2018"/>
    <w:rsid w:val="001F7F23"/>
    <w:rsid w:val="00204AC2"/>
    <w:rsid w:val="0022345C"/>
    <w:rsid w:val="002657DC"/>
    <w:rsid w:val="00280470"/>
    <w:rsid w:val="002B6B55"/>
    <w:rsid w:val="002D6605"/>
    <w:rsid w:val="002E6AAA"/>
    <w:rsid w:val="0030102A"/>
    <w:rsid w:val="00341E20"/>
    <w:rsid w:val="00376D17"/>
    <w:rsid w:val="003C6CA0"/>
    <w:rsid w:val="003E17C6"/>
    <w:rsid w:val="003F566B"/>
    <w:rsid w:val="003F7634"/>
    <w:rsid w:val="00452639"/>
    <w:rsid w:val="004A2069"/>
    <w:rsid w:val="004B5328"/>
    <w:rsid w:val="004D2F25"/>
    <w:rsid w:val="004E441F"/>
    <w:rsid w:val="004F4404"/>
    <w:rsid w:val="0050376D"/>
    <w:rsid w:val="0052252D"/>
    <w:rsid w:val="00586D0D"/>
    <w:rsid w:val="0059247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7730D"/>
    <w:rsid w:val="006925FC"/>
    <w:rsid w:val="006A1A0F"/>
    <w:rsid w:val="006B22D9"/>
    <w:rsid w:val="006B7BDB"/>
    <w:rsid w:val="006E5C89"/>
    <w:rsid w:val="00706F57"/>
    <w:rsid w:val="007634D6"/>
    <w:rsid w:val="007812F1"/>
    <w:rsid w:val="00815477"/>
    <w:rsid w:val="008533C2"/>
    <w:rsid w:val="00863F00"/>
    <w:rsid w:val="00867D3B"/>
    <w:rsid w:val="008B356E"/>
    <w:rsid w:val="008C11B2"/>
    <w:rsid w:val="009026C2"/>
    <w:rsid w:val="00906DCA"/>
    <w:rsid w:val="0094324A"/>
    <w:rsid w:val="0097759F"/>
    <w:rsid w:val="009928CD"/>
    <w:rsid w:val="009B20CC"/>
    <w:rsid w:val="009D0B54"/>
    <w:rsid w:val="00A359C7"/>
    <w:rsid w:val="00A8385F"/>
    <w:rsid w:val="00A84389"/>
    <w:rsid w:val="00AA687F"/>
    <w:rsid w:val="00B0650D"/>
    <w:rsid w:val="00B12D81"/>
    <w:rsid w:val="00B174AE"/>
    <w:rsid w:val="00B55EA9"/>
    <w:rsid w:val="00B76BB7"/>
    <w:rsid w:val="00B929D5"/>
    <w:rsid w:val="00BC2828"/>
    <w:rsid w:val="00BE035C"/>
    <w:rsid w:val="00C1488E"/>
    <w:rsid w:val="00C2490F"/>
    <w:rsid w:val="00C86F7D"/>
    <w:rsid w:val="00C949C0"/>
    <w:rsid w:val="00CB63FB"/>
    <w:rsid w:val="00CC2489"/>
    <w:rsid w:val="00D50BC1"/>
    <w:rsid w:val="00D523F2"/>
    <w:rsid w:val="00D557AD"/>
    <w:rsid w:val="00E03D16"/>
    <w:rsid w:val="00E148D1"/>
    <w:rsid w:val="00E63778"/>
    <w:rsid w:val="00ED02BB"/>
    <w:rsid w:val="00ED2560"/>
    <w:rsid w:val="00F01BE8"/>
    <w:rsid w:val="00F359F9"/>
    <w:rsid w:val="00F43B16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53D24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674E-A259-4E3B-A3BD-5675A3C2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Augusta Gabriela Hernandez Toapanta</cp:lastModifiedBy>
  <cp:revision>2</cp:revision>
  <cp:lastPrinted>2014-06-19T14:35:00Z</cp:lastPrinted>
  <dcterms:created xsi:type="dcterms:W3CDTF">2020-02-06T19:24:00Z</dcterms:created>
  <dcterms:modified xsi:type="dcterms:W3CDTF">2020-02-06T19:24:00Z</dcterms:modified>
</cp:coreProperties>
</file>