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8BEB8" w14:textId="77777777" w:rsidR="00096E7E" w:rsidRDefault="00096E7E" w:rsidP="00401806">
      <w:pPr>
        <w:jc w:val="center"/>
        <w:rPr>
          <w:rFonts w:ascii="Arial" w:hAnsi="Arial" w:cs="Arial"/>
          <w:b/>
          <w:i/>
          <w:sz w:val="24"/>
          <w:u w:val="single"/>
        </w:rPr>
      </w:pPr>
    </w:p>
    <w:p w14:paraId="781CED06" w14:textId="13AB834C" w:rsidR="00401806" w:rsidRPr="009B5B62" w:rsidRDefault="00401806" w:rsidP="00401806">
      <w:pPr>
        <w:jc w:val="center"/>
        <w:rPr>
          <w:rFonts w:ascii="Arial" w:hAnsi="Arial" w:cs="Arial"/>
          <w:b/>
          <w:i/>
          <w:sz w:val="24"/>
          <w:u w:val="single"/>
        </w:rPr>
      </w:pPr>
      <w:r w:rsidRPr="009B5B62">
        <w:rPr>
          <w:rFonts w:ascii="Arial" w:hAnsi="Arial" w:cs="Arial"/>
          <w:b/>
          <w:i/>
          <w:sz w:val="24"/>
          <w:u w:val="single"/>
        </w:rPr>
        <w:t>FORMULARIO DE OFERTA</w:t>
      </w:r>
    </w:p>
    <w:p w14:paraId="08BDE862" w14:textId="77777777" w:rsidR="00401806" w:rsidRPr="009B5B62" w:rsidRDefault="00401806" w:rsidP="00401806">
      <w:pPr>
        <w:ind w:left="-90"/>
        <w:jc w:val="both"/>
        <w:rPr>
          <w:rFonts w:ascii="Arial" w:hAnsi="Arial" w:cs="Arial"/>
          <w:b/>
          <w:u w:val="single"/>
        </w:rPr>
      </w:pPr>
    </w:p>
    <w:p w14:paraId="7888ABF9" w14:textId="77777777" w:rsidR="00401806" w:rsidRPr="009B5B62" w:rsidRDefault="00401806" w:rsidP="00401806">
      <w:pPr>
        <w:pStyle w:val="Ttulo1"/>
        <w:keepNext/>
        <w:widowControl/>
        <w:numPr>
          <w:ilvl w:val="0"/>
          <w:numId w:val="31"/>
        </w:numPr>
        <w:suppressAutoHyphens w:val="0"/>
        <w:autoSpaceDE/>
        <w:autoSpaceDN/>
        <w:spacing w:before="0" w:line="240" w:lineRule="auto"/>
        <w:ind w:rightChars="0" w:right="0"/>
        <w:contextualSpacing w:val="0"/>
        <w:textDirection w:val="lrTb"/>
        <w:textAlignment w:val="auto"/>
        <w:rPr>
          <w:rFonts w:ascii="Arial" w:hAnsi="Arial" w:cs="Arial"/>
        </w:rPr>
      </w:pPr>
      <w:r w:rsidRPr="00C442CD">
        <w:rPr>
          <w:rFonts w:ascii="Arial" w:hAnsi="Arial" w:cs="Arial"/>
          <w:i w:val="0"/>
          <w:sz w:val="24"/>
          <w:szCs w:val="24"/>
          <w:u w:val="single"/>
        </w:rPr>
        <w:t>CARTA DE MANIFESTACIÓN DE INTERÉS</w:t>
      </w:r>
      <w:r w:rsidRPr="009B5B62">
        <w:rPr>
          <w:rFonts w:ascii="Arial" w:hAnsi="Arial" w:cs="Arial"/>
        </w:rPr>
        <w:t xml:space="preserve">. </w:t>
      </w:r>
    </w:p>
    <w:p w14:paraId="2E3A6E63" w14:textId="77777777" w:rsidR="00401806" w:rsidRPr="009B5B62" w:rsidRDefault="00401806" w:rsidP="00401806">
      <w:pPr>
        <w:jc w:val="both"/>
        <w:rPr>
          <w:rFonts w:ascii="Arial" w:hAnsi="Arial" w:cs="Arial"/>
        </w:rPr>
      </w:pPr>
    </w:p>
    <w:p w14:paraId="12A99A6B" w14:textId="77777777" w:rsidR="00401806" w:rsidRPr="009B5B62" w:rsidRDefault="00401806" w:rsidP="00401806">
      <w:pPr>
        <w:ind w:left="708" w:hanging="708"/>
        <w:jc w:val="both"/>
        <w:rPr>
          <w:rFonts w:ascii="Arial" w:hAnsi="Arial" w:cs="Arial"/>
        </w:rPr>
      </w:pPr>
      <w:r>
        <w:rPr>
          <w:rFonts w:ascii="Arial" w:hAnsi="Arial" w:cs="Arial"/>
        </w:rPr>
        <w:t>RAZON SOCIAL DE LA ENTIDAD ASPIRANTE</w:t>
      </w:r>
      <w:r w:rsidRPr="009B5B62">
        <w:rPr>
          <w:rFonts w:ascii="Arial" w:hAnsi="Arial" w:cs="Arial"/>
        </w:rPr>
        <w:t xml:space="preserve">: </w:t>
      </w:r>
    </w:p>
    <w:p w14:paraId="0F95B52B" w14:textId="77777777" w:rsidR="00401806" w:rsidRPr="009B5B62" w:rsidRDefault="00401806" w:rsidP="00401806">
      <w:pPr>
        <w:jc w:val="both"/>
        <w:rPr>
          <w:rFonts w:ascii="Arial" w:hAnsi="Arial" w:cs="Arial"/>
        </w:rPr>
      </w:pPr>
    </w:p>
    <w:p w14:paraId="7D53F23B" w14:textId="53DC650E" w:rsidR="00401806" w:rsidRDefault="00401806" w:rsidP="00401806">
      <w:pPr>
        <w:ind w:left="708" w:hanging="708"/>
        <w:jc w:val="both"/>
        <w:rPr>
          <w:rFonts w:ascii="Arial" w:hAnsi="Arial" w:cs="Arial"/>
        </w:rPr>
      </w:pPr>
      <w:r>
        <w:rPr>
          <w:rFonts w:ascii="Arial" w:hAnsi="Arial" w:cs="Arial"/>
        </w:rPr>
        <w:t>Subsecretario de Producción Pecuaria</w:t>
      </w:r>
      <w:r w:rsidRPr="009B5B62">
        <w:rPr>
          <w:rFonts w:ascii="Arial" w:hAnsi="Arial" w:cs="Arial"/>
        </w:rPr>
        <w:t xml:space="preserve"> </w:t>
      </w:r>
    </w:p>
    <w:p w14:paraId="491D9EAE" w14:textId="77777777" w:rsidR="00096E7E" w:rsidRPr="009B5B62" w:rsidRDefault="00096E7E" w:rsidP="00401806">
      <w:pPr>
        <w:ind w:left="708" w:hanging="708"/>
        <w:jc w:val="both"/>
        <w:rPr>
          <w:rFonts w:ascii="Arial" w:hAnsi="Arial" w:cs="Arial"/>
        </w:rPr>
      </w:pPr>
    </w:p>
    <w:p w14:paraId="1880C9CE" w14:textId="77777777" w:rsidR="00401806" w:rsidRPr="009B5B62" w:rsidRDefault="00401806" w:rsidP="00401806">
      <w:pPr>
        <w:ind w:left="708" w:hanging="708"/>
        <w:jc w:val="both"/>
        <w:rPr>
          <w:rFonts w:ascii="Arial" w:hAnsi="Arial" w:cs="Arial"/>
        </w:rPr>
      </w:pPr>
      <w:proofErr w:type="gramStart"/>
      <w:r w:rsidRPr="009B5B62">
        <w:rPr>
          <w:rFonts w:ascii="Arial" w:hAnsi="Arial" w:cs="Arial"/>
        </w:rPr>
        <w:t>Presente.-</w:t>
      </w:r>
      <w:proofErr w:type="gramEnd"/>
    </w:p>
    <w:p w14:paraId="03E0E595" w14:textId="695EDD61" w:rsidR="00BB674D" w:rsidRDefault="00401806" w:rsidP="00BB674D">
      <w:pPr>
        <w:spacing w:before="240" w:after="240"/>
        <w:jc w:val="both"/>
        <w:rPr>
          <w:rFonts w:ascii="Arial" w:hAnsi="Arial" w:cs="Arial"/>
        </w:rPr>
      </w:pPr>
      <w:r w:rsidRPr="009B5B62">
        <w:rPr>
          <w:rFonts w:ascii="Arial" w:hAnsi="Arial" w:cs="Arial"/>
        </w:rPr>
        <w:t>Mediante la presente carta de manifestación de interés declaro que</w:t>
      </w:r>
      <w:r w:rsidR="00BB674D">
        <w:rPr>
          <w:rFonts w:ascii="Arial" w:hAnsi="Arial" w:cs="Arial"/>
        </w:rPr>
        <w:t>:</w:t>
      </w:r>
    </w:p>
    <w:p w14:paraId="3FA37E28" w14:textId="77777777" w:rsidR="00D424F7" w:rsidRDefault="00D424F7" w:rsidP="00D424F7">
      <w:pPr>
        <w:numPr>
          <w:ilvl w:val="0"/>
          <w:numId w:val="37"/>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 única persona o personas interesadas en esta oferta está o están nombradas en ella, sin que en actos de ocultamiento o simulación con el fin de que no aparezcan sujetos inhabilitados para participar en el proceso de calificación de entidades cooperantes para la implementación de paquetes tecnológicos pecuarios.</w:t>
      </w:r>
    </w:p>
    <w:p w14:paraId="7E2BAACE" w14:textId="77777777" w:rsidR="00D424F7" w:rsidRDefault="00D424F7" w:rsidP="00D424F7">
      <w:pPr>
        <w:numPr>
          <w:ilvl w:val="0"/>
          <w:numId w:val="37"/>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 xml:space="preserve">En caso de encontrar en los documentos del convenio una discrepancia o contradicción con relación a cualquier norma jurídica, la entidad aspirante deberá informar de esto al administrador </w:t>
      </w:r>
      <w:r>
        <w:rPr>
          <w:rFonts w:ascii="Arial" w:eastAsia="Arial" w:hAnsi="Arial" w:cs="Arial"/>
        </w:rPr>
        <w:t>del convenio</w:t>
      </w:r>
      <w:r>
        <w:rPr>
          <w:rFonts w:ascii="Arial" w:eastAsia="Arial" w:hAnsi="Arial" w:cs="Arial"/>
          <w:color w:val="000000"/>
        </w:rPr>
        <w:t>.</w:t>
      </w:r>
    </w:p>
    <w:p w14:paraId="6C449EB7" w14:textId="77777777" w:rsidR="00D424F7" w:rsidRDefault="00D424F7" w:rsidP="00D424F7">
      <w:pPr>
        <w:numPr>
          <w:ilvl w:val="0"/>
          <w:numId w:val="37"/>
        </w:numPr>
        <w:jc w:val="both"/>
        <w:rPr>
          <w:rFonts w:ascii="Arial" w:eastAsia="Arial" w:hAnsi="Arial" w:cs="Arial"/>
        </w:rPr>
      </w:pPr>
      <w:r>
        <w:rPr>
          <w:rFonts w:ascii="Arial" w:eastAsia="Arial" w:hAnsi="Arial" w:cs="Arial"/>
        </w:rPr>
        <w:t>La entidad aspirante una vez calificada como cooperante podrá cobrar solo el valor que corresponde al porcentaje no subvencionado por el Ministerio de Agricultura y Ganadería, según lo establecido en el convenio de cooperación, cuando se comercialicen los Paquetes Tecnológicos Pecuarios.</w:t>
      </w:r>
    </w:p>
    <w:p w14:paraId="1F89B251" w14:textId="77777777" w:rsidR="00D424F7" w:rsidRDefault="00D424F7" w:rsidP="00D424F7">
      <w:pPr>
        <w:numPr>
          <w:ilvl w:val="0"/>
          <w:numId w:val="37"/>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La omisión o descuido de</w:t>
      </w:r>
      <w:r>
        <w:rPr>
          <w:rFonts w:ascii="Arial" w:eastAsia="Arial" w:hAnsi="Arial" w:cs="Arial"/>
        </w:rPr>
        <w:t xml:space="preserve"> la entidad</w:t>
      </w:r>
      <w:r>
        <w:rPr>
          <w:rFonts w:ascii="Arial" w:eastAsia="Arial" w:hAnsi="Arial" w:cs="Arial"/>
          <w:color w:val="000000"/>
        </w:rPr>
        <w:t xml:space="preserve"> </w:t>
      </w:r>
      <w:r>
        <w:rPr>
          <w:rFonts w:ascii="Arial" w:eastAsia="Arial" w:hAnsi="Arial" w:cs="Arial"/>
        </w:rPr>
        <w:t>cooperante</w:t>
      </w:r>
      <w:r>
        <w:rPr>
          <w:rFonts w:ascii="Arial" w:eastAsia="Arial" w:hAnsi="Arial" w:cs="Arial"/>
          <w:color w:val="000000"/>
        </w:rPr>
        <w:t xml:space="preserve"> al revisar los documentos no le releva de sus obligaciones con relación a su propuesta.</w:t>
      </w:r>
    </w:p>
    <w:p w14:paraId="008A8D32" w14:textId="77777777" w:rsidR="00D424F7" w:rsidRDefault="00D424F7" w:rsidP="00D424F7">
      <w:pPr>
        <w:numPr>
          <w:ilvl w:val="0"/>
          <w:numId w:val="37"/>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Al presentar esta oferta, cumple con todas las disposiciones que constan en el pliego para la calificación como entidad cooperante, aplicable a su actividad económica, profesión, ciencia u oficio; y, que los equipos y materiales que se incorporarán, así como los que se utilizarán para su ejecución en caso de ser calificado como entidad coop</w:t>
      </w:r>
      <w:r w:rsidRPr="00C442CD">
        <w:rPr>
          <w:rFonts w:ascii="Arial" w:eastAsia="Arial" w:hAnsi="Arial" w:cs="Arial"/>
        </w:rPr>
        <w:t>erante</w:t>
      </w:r>
      <w:r>
        <w:rPr>
          <w:rFonts w:ascii="Arial" w:eastAsia="Arial" w:hAnsi="Arial" w:cs="Arial"/>
          <w:b/>
          <w:i/>
          <w:color w:val="2F5496"/>
        </w:rPr>
        <w:t>,</w:t>
      </w:r>
      <w:r>
        <w:rPr>
          <w:rFonts w:ascii="Arial" w:eastAsia="Arial" w:hAnsi="Arial" w:cs="Arial"/>
          <w:color w:val="000000"/>
        </w:rPr>
        <w:t xml:space="preserve"> serán de propiedad del aspirante o arrendados y contarán con todos los permisos que se requieran para su utilización.</w:t>
      </w:r>
    </w:p>
    <w:p w14:paraId="5E575A61" w14:textId="77777777" w:rsidR="00D424F7" w:rsidRDefault="00D424F7" w:rsidP="00D424F7">
      <w:pPr>
        <w:numPr>
          <w:ilvl w:val="0"/>
          <w:numId w:val="37"/>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Bajo juramento declara expresamente que no ha ofrecido, ofrece u ofrecerá, y no ha efectuado o efectuará ningún pago, préstamo o servicio ilegítimo o prohibido por la ley; entretenimiento, viajes u obsequios, a ningún funcionario o trabajador del Ministerio de Agricultura y Ganadería que hubiera tenido o tenga que ver con el presente proceso de calificación en sus etapas de planificación, programación, selección, calificación, negociación o ejecución, incluyéndose, aprobación de documentos, calificación de ofertas, selección de e</w:t>
      </w:r>
      <w:r>
        <w:rPr>
          <w:rFonts w:ascii="Arial" w:eastAsia="Arial" w:hAnsi="Arial" w:cs="Arial"/>
        </w:rPr>
        <w:t>ntidade</w:t>
      </w:r>
      <w:r>
        <w:rPr>
          <w:rFonts w:ascii="Arial" w:eastAsia="Arial" w:hAnsi="Arial" w:cs="Arial"/>
          <w:color w:val="000000"/>
        </w:rPr>
        <w:t>s o cualquier otra intervención o decisión durante todo el proceso.</w:t>
      </w:r>
    </w:p>
    <w:p w14:paraId="58332350" w14:textId="77777777" w:rsidR="00D424F7" w:rsidRDefault="00D424F7" w:rsidP="00D424F7">
      <w:pPr>
        <w:numPr>
          <w:ilvl w:val="0"/>
          <w:numId w:val="37"/>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Acepta que en el caso de que se comprobare una violación a los compromisos establecidos en el presente formulario, se la descalificará como e</w:t>
      </w:r>
      <w:r>
        <w:rPr>
          <w:rFonts w:ascii="Arial" w:eastAsia="Arial" w:hAnsi="Arial" w:cs="Arial"/>
        </w:rPr>
        <w:t>ntidad</w:t>
      </w:r>
      <w:r>
        <w:rPr>
          <w:rFonts w:ascii="Arial" w:eastAsia="Arial" w:hAnsi="Arial" w:cs="Arial"/>
          <w:color w:val="000000"/>
        </w:rPr>
        <w:t xml:space="preserve"> aspirante, o dé por terminado en forma inmediata dicho proceso, para lo cual se allana a responder por los daños y perjuicios que tales violaciones hayan ocasionado.</w:t>
      </w:r>
    </w:p>
    <w:p w14:paraId="3CDEA4D5" w14:textId="77777777" w:rsidR="00D424F7" w:rsidRDefault="00D424F7" w:rsidP="00D424F7">
      <w:pPr>
        <w:numPr>
          <w:ilvl w:val="0"/>
          <w:numId w:val="37"/>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Conoce las condiciones para la calificación como e</w:t>
      </w:r>
      <w:r>
        <w:rPr>
          <w:rFonts w:ascii="Arial" w:eastAsia="Arial" w:hAnsi="Arial" w:cs="Arial"/>
        </w:rPr>
        <w:t>ntidad</w:t>
      </w:r>
      <w:r>
        <w:rPr>
          <w:rFonts w:ascii="Arial" w:eastAsia="Arial" w:hAnsi="Arial" w:cs="Arial"/>
          <w:color w:val="000000"/>
        </w:rPr>
        <w:t xml:space="preserve"> cooperante, ha estudiado el pliego, la información del proceso, ha solventado todas sus dudas, y en esta medida renuncia a cualquier reclamo posterior, aduciendo desconocimiento por estas causas.</w:t>
      </w:r>
    </w:p>
    <w:p w14:paraId="44664104" w14:textId="77777777" w:rsidR="00D424F7" w:rsidRDefault="00D424F7" w:rsidP="00D424F7">
      <w:pPr>
        <w:numPr>
          <w:ilvl w:val="0"/>
          <w:numId w:val="37"/>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Entiende que las cantidades indicadas en el formulario de oferta para la calificación de e</w:t>
      </w:r>
      <w:r>
        <w:rPr>
          <w:rFonts w:ascii="Arial" w:eastAsia="Arial" w:hAnsi="Arial" w:cs="Arial"/>
        </w:rPr>
        <w:t>ntidades</w:t>
      </w:r>
      <w:r>
        <w:rPr>
          <w:rFonts w:ascii="Arial" w:eastAsia="Arial" w:hAnsi="Arial" w:cs="Arial"/>
          <w:color w:val="000000"/>
        </w:rPr>
        <w:t xml:space="preserve"> cooperantes son exactas y por tanto no podrán variar por ningún concepto.</w:t>
      </w:r>
    </w:p>
    <w:p w14:paraId="21D914CA" w14:textId="77777777" w:rsidR="00D424F7" w:rsidRDefault="00D424F7" w:rsidP="00D424F7">
      <w:pPr>
        <w:numPr>
          <w:ilvl w:val="0"/>
          <w:numId w:val="37"/>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lastRenderedPageBreak/>
        <w:t>Conoce y acepta que el Ministerio de Agricultura y Ganadería, se reserva el derecho de iniciar o dar por terminado el proceso de calificación de e</w:t>
      </w:r>
      <w:r>
        <w:rPr>
          <w:rFonts w:ascii="Arial" w:eastAsia="Arial" w:hAnsi="Arial" w:cs="Arial"/>
        </w:rPr>
        <w:t>ntidades</w:t>
      </w:r>
      <w:r>
        <w:rPr>
          <w:rFonts w:ascii="Arial" w:eastAsia="Arial" w:hAnsi="Arial" w:cs="Arial"/>
          <w:color w:val="000000"/>
        </w:rPr>
        <w:t xml:space="preserve"> cooperantes, si </w:t>
      </w:r>
      <w:r>
        <w:rPr>
          <w:rFonts w:ascii="Arial" w:eastAsia="Arial" w:hAnsi="Arial" w:cs="Arial"/>
        </w:rPr>
        <w:t>conviniere</w:t>
      </w:r>
      <w:r>
        <w:rPr>
          <w:rFonts w:ascii="Arial" w:eastAsia="Arial" w:hAnsi="Arial" w:cs="Arial"/>
          <w:color w:val="000000"/>
        </w:rPr>
        <w:t xml:space="preserve"> a los intereses nacionales o institucionales, sin que dicha decisión cause ningún tipo de reparación o indemnización a su favor.</w:t>
      </w:r>
    </w:p>
    <w:p w14:paraId="5B4E1E52" w14:textId="77777777" w:rsidR="00D424F7" w:rsidRDefault="00D424F7" w:rsidP="00D424F7">
      <w:pPr>
        <w:numPr>
          <w:ilvl w:val="0"/>
          <w:numId w:val="37"/>
        </w:num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Garantizar la veracidad y exactitud de la información y documentación proporcionada; así como las declaraciones realizadas para el presente formulario de oferta. De igual forma garantiza la veracidad y exactitud de la información que como e</w:t>
      </w:r>
      <w:r>
        <w:rPr>
          <w:rFonts w:ascii="Arial" w:eastAsia="Arial" w:hAnsi="Arial" w:cs="Arial"/>
        </w:rPr>
        <w:t>ntidad</w:t>
      </w:r>
      <w:r>
        <w:rPr>
          <w:rFonts w:ascii="Arial" w:eastAsia="Arial" w:hAnsi="Arial" w:cs="Arial"/>
          <w:color w:val="000000"/>
        </w:rPr>
        <w:t xml:space="preserve"> aspirante, entrega al MAG, autoriza al MAG a efectuar averiguaciones para comprobar u obtener aclaraciones e información adicional sobre las condiciones técnicas, económicas y legales de la </w:t>
      </w:r>
      <w:r>
        <w:rPr>
          <w:rFonts w:ascii="Arial" w:eastAsia="Arial" w:hAnsi="Arial" w:cs="Arial"/>
        </w:rPr>
        <w:t>entidad</w:t>
      </w:r>
      <w:r>
        <w:rPr>
          <w:rFonts w:ascii="Arial" w:eastAsia="Arial" w:hAnsi="Arial" w:cs="Arial"/>
          <w:color w:val="000000"/>
        </w:rPr>
        <w:t xml:space="preserve"> aspirante. Acepta que, en caso de que el MAG, </w:t>
      </w:r>
      <w:r>
        <w:rPr>
          <w:rFonts w:ascii="Arial" w:eastAsia="Arial" w:hAnsi="Arial" w:cs="Arial"/>
        </w:rPr>
        <w:t>comprobará</w:t>
      </w:r>
      <w:r>
        <w:rPr>
          <w:rFonts w:ascii="Arial" w:eastAsia="Arial" w:hAnsi="Arial" w:cs="Arial"/>
          <w:color w:val="000000"/>
        </w:rPr>
        <w:t xml:space="preserve"> administrativamente que el aspirante hubiera alterado o faltado a la verdad sobre la documentación o información que conforma su oferta, dicha falsedad será causal para ser </w:t>
      </w:r>
      <w:r>
        <w:rPr>
          <w:rFonts w:ascii="Arial" w:eastAsia="Arial" w:hAnsi="Arial" w:cs="Arial"/>
        </w:rPr>
        <w:t>excluido</w:t>
      </w:r>
      <w:r>
        <w:rPr>
          <w:rFonts w:ascii="Arial" w:eastAsia="Arial" w:hAnsi="Arial" w:cs="Arial"/>
          <w:color w:val="000000"/>
        </w:rPr>
        <w:t xml:space="preserve"> del proceso. </w:t>
      </w:r>
    </w:p>
    <w:p w14:paraId="775FC626" w14:textId="1A20118D" w:rsidR="00D424F7" w:rsidRPr="00D424F7" w:rsidRDefault="00D424F7" w:rsidP="00D424F7">
      <w:pPr>
        <w:numPr>
          <w:ilvl w:val="0"/>
          <w:numId w:val="37"/>
        </w:numPr>
        <w:pBdr>
          <w:top w:val="nil"/>
          <w:left w:val="nil"/>
          <w:bottom w:val="nil"/>
          <w:right w:val="nil"/>
          <w:between w:val="nil"/>
        </w:pBdr>
        <w:spacing w:line="276" w:lineRule="auto"/>
        <w:jc w:val="both"/>
        <w:rPr>
          <w:rFonts w:ascii="Arial" w:eastAsia="Arial" w:hAnsi="Arial" w:cs="Arial"/>
        </w:rPr>
      </w:pPr>
      <w:r w:rsidRPr="00D424F7">
        <w:rPr>
          <w:rFonts w:ascii="Arial" w:eastAsia="Arial" w:hAnsi="Arial" w:cs="Arial"/>
          <w:color w:val="000000"/>
        </w:rPr>
        <w:t>Declaró libre y voluntariamente que la procedencia de los fondos y recursos utilizados para el presente proceso de calificación son de origen lícito, para lo cual, autorizo al MAG a que ejecute cualquier acción de control que permita verificar el origen de los fondos y recursos utilizados.</w:t>
      </w:r>
    </w:p>
    <w:p w14:paraId="316F8A93" w14:textId="199BCF91" w:rsidR="00F90456" w:rsidRPr="00F90456" w:rsidRDefault="00BB674D" w:rsidP="00F90456">
      <w:pPr>
        <w:spacing w:before="240" w:after="240"/>
        <w:ind w:left="360"/>
        <w:rPr>
          <w:rFonts w:ascii="Arial" w:hAnsi="Arial" w:cs="Arial"/>
        </w:rPr>
      </w:pPr>
      <w:r>
        <w:rPr>
          <w:rFonts w:ascii="Arial" w:hAnsi="Arial" w:cs="Arial"/>
        </w:rPr>
        <w:t xml:space="preserve">Además, </w:t>
      </w:r>
      <w:r w:rsidRPr="00BB674D">
        <w:rPr>
          <w:rFonts w:ascii="Arial" w:hAnsi="Arial" w:cs="Arial"/>
        </w:rPr>
        <w:t>la entidad</w:t>
      </w:r>
      <w:r>
        <w:rPr>
          <w:rFonts w:ascii="Arial" w:hAnsi="Arial" w:cs="Arial"/>
        </w:rPr>
        <w:t xml:space="preserve"> a la</w:t>
      </w:r>
      <w:r w:rsidRPr="00BB674D">
        <w:rPr>
          <w:rFonts w:ascii="Arial" w:hAnsi="Arial" w:cs="Arial"/>
        </w:rPr>
        <w:t xml:space="preserve"> q</w:t>
      </w:r>
      <w:r w:rsidR="00F90456">
        <w:rPr>
          <w:rFonts w:ascii="Arial" w:hAnsi="Arial" w:cs="Arial"/>
        </w:rPr>
        <w:t xml:space="preserve">ue represento se compromete a: </w:t>
      </w:r>
    </w:p>
    <w:p w14:paraId="37CAF563" w14:textId="77777777" w:rsidR="009C0B01"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Dar cabal cumplimiento a lo establecido en el pliego para la calificación como entidad cooperante; ofertando los bienes o servicios conforme a las especificaciones y condiciones establecidas en el documento.</w:t>
      </w:r>
    </w:p>
    <w:p w14:paraId="0034A246" w14:textId="77777777" w:rsidR="009C0B01"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Mantener el estado legal de la entidad, actividades y establecimientos del Registro Único de Contribuyentes (RUC) y cuenta bancaria </w:t>
      </w:r>
      <w:r w:rsidRPr="009B66B2">
        <w:rPr>
          <w:rFonts w:ascii="Arial" w:eastAsia="Arial" w:hAnsi="Arial" w:cs="Arial"/>
          <w:color w:val="000000"/>
        </w:rPr>
        <w:t>a nombre de la entidad cooperante o su razón social</w:t>
      </w:r>
      <w:r>
        <w:rPr>
          <w:rFonts w:ascii="Arial" w:eastAsia="Arial" w:hAnsi="Arial" w:cs="Arial"/>
          <w:color w:val="000000"/>
        </w:rPr>
        <w:t xml:space="preserve"> en BanEcuador B.P desde la calificación como cooperante hasta la finalización del convenio de cooperación.</w:t>
      </w:r>
    </w:p>
    <w:p w14:paraId="7E41F998" w14:textId="7E2DC715" w:rsidR="009C0B01"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Asegurar la disponibilida</w:t>
      </w:r>
      <w:r w:rsidR="000A7959">
        <w:rPr>
          <w:rFonts w:ascii="Arial" w:eastAsia="Arial" w:hAnsi="Arial" w:cs="Arial"/>
          <w:color w:val="000000"/>
        </w:rPr>
        <w:t xml:space="preserve">d del paquete tecnológico </w:t>
      </w:r>
      <w:r w:rsidR="000A7959" w:rsidRPr="00781EAE">
        <w:rPr>
          <w:rFonts w:ascii="Arial" w:eastAsia="Arial" w:hAnsi="Arial" w:cs="Arial"/>
          <w:color w:val="000000"/>
        </w:rPr>
        <w:t>al</w:t>
      </w:r>
      <w:r w:rsidR="00C25228">
        <w:rPr>
          <w:rFonts w:ascii="Arial" w:eastAsia="Arial" w:hAnsi="Arial" w:cs="Arial"/>
          <w:color w:val="000000"/>
        </w:rPr>
        <w:t xml:space="preserve"> productor </w:t>
      </w:r>
      <w:r w:rsidRPr="00781EAE">
        <w:rPr>
          <w:rFonts w:ascii="Arial" w:eastAsia="Arial" w:hAnsi="Arial" w:cs="Arial"/>
          <w:color w:val="000000"/>
        </w:rPr>
        <w:t>en</w:t>
      </w:r>
      <w:r>
        <w:rPr>
          <w:rFonts w:ascii="Arial" w:eastAsia="Arial" w:hAnsi="Arial" w:cs="Arial"/>
          <w:color w:val="000000"/>
        </w:rPr>
        <w:t xml:space="preserve"> todas las </w:t>
      </w:r>
      <w:r w:rsidRPr="00AC7540">
        <w:rPr>
          <w:rFonts w:ascii="Arial" w:eastAsia="Arial" w:hAnsi="Arial" w:cs="Arial"/>
          <w:color w:val="000000"/>
        </w:rPr>
        <w:t>zonas con clima templado-frio,</w:t>
      </w:r>
      <w:r>
        <w:rPr>
          <w:rFonts w:ascii="Arial" w:eastAsia="Arial" w:hAnsi="Arial" w:cs="Arial"/>
          <w:color w:val="000000"/>
        </w:rPr>
        <w:t xml:space="preserve"> garantizando la igualdad de oportunidades a </w:t>
      </w:r>
      <w:r w:rsidRPr="00FB63FE">
        <w:rPr>
          <w:rFonts w:ascii="Arial" w:eastAsia="Arial" w:hAnsi="Arial" w:cs="Arial"/>
          <w:color w:val="000000"/>
        </w:rPr>
        <w:t>todos los</w:t>
      </w:r>
      <w:r w:rsidR="00C25228">
        <w:rPr>
          <w:rFonts w:ascii="Arial" w:eastAsia="Arial" w:hAnsi="Arial" w:cs="Arial"/>
          <w:color w:val="000000"/>
        </w:rPr>
        <w:t xml:space="preserve"> productores </w:t>
      </w:r>
      <w:r w:rsidRPr="00FB63FE">
        <w:rPr>
          <w:rFonts w:ascii="Arial" w:eastAsia="Arial" w:hAnsi="Arial" w:cs="Arial"/>
          <w:color w:val="000000"/>
        </w:rPr>
        <w:t>para</w:t>
      </w:r>
      <w:r>
        <w:rPr>
          <w:rFonts w:ascii="Arial" w:eastAsia="Arial" w:hAnsi="Arial" w:cs="Arial"/>
          <w:color w:val="000000"/>
        </w:rPr>
        <w:t xml:space="preserve"> su adquisición durante toda la vigencia del convenio, en caso de concluir con el stock con el que cuenta la entidad se deberá comunicar al MAG.</w:t>
      </w:r>
    </w:p>
    <w:p w14:paraId="441135D4" w14:textId="77777777" w:rsidR="009C0B01"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Consolidar la documentación del expediente (informe de viabilidad técnica, convenio de </w:t>
      </w:r>
      <w:proofErr w:type="spellStart"/>
      <w:r>
        <w:rPr>
          <w:rFonts w:ascii="Arial" w:eastAsia="Arial" w:hAnsi="Arial" w:cs="Arial"/>
          <w:color w:val="000000"/>
        </w:rPr>
        <w:t>co-ejecución</w:t>
      </w:r>
      <w:proofErr w:type="spellEnd"/>
      <w:r>
        <w:rPr>
          <w:rFonts w:ascii="Arial" w:eastAsia="Arial" w:hAnsi="Arial" w:cs="Arial"/>
          <w:color w:val="000000"/>
        </w:rPr>
        <w:t>, autorización de débito, acta entrega recepción, factura y documentación habilitante de ser el caso) de los beneficiarios a los que haya comercializado el paquete tecnológico pecuario.</w:t>
      </w:r>
    </w:p>
    <w:p w14:paraId="634AE6BF" w14:textId="77777777" w:rsidR="009C0B01"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sidRPr="00417806">
        <w:rPr>
          <w:rFonts w:ascii="Arial" w:eastAsia="Arial" w:hAnsi="Arial" w:cs="Arial"/>
        </w:rPr>
        <w:t xml:space="preserve">Una </w:t>
      </w:r>
      <w:r w:rsidRPr="00140D6B">
        <w:rPr>
          <w:rFonts w:ascii="Arial" w:eastAsia="Arial" w:hAnsi="Arial" w:cs="Arial"/>
        </w:rPr>
        <w:t>vez cancelado el porcentaje correspondiente del beneficiario, la entidad oferente entregará los animales en sus instalaciones, siendo responsabilidad del beneficiario el traslado de los animales,</w:t>
      </w:r>
      <w:r w:rsidRPr="00417806">
        <w:rPr>
          <w:rFonts w:ascii="Arial" w:eastAsia="Arial" w:hAnsi="Arial" w:cs="Arial"/>
        </w:rPr>
        <w:t xml:space="preserve"> para ello la entidad oferente y el beneficiario deberán coo</w:t>
      </w:r>
      <w:r>
        <w:rPr>
          <w:rFonts w:ascii="Arial" w:eastAsia="Arial" w:hAnsi="Arial" w:cs="Arial"/>
        </w:rPr>
        <w:t>rdinar fecha y hora de entrega.</w:t>
      </w:r>
    </w:p>
    <w:p w14:paraId="4B831A55" w14:textId="77777777" w:rsidR="009C0B01" w:rsidRPr="00E06524"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sidRPr="00E06524">
        <w:rPr>
          <w:rFonts w:ascii="Arial" w:eastAsia="Arial" w:hAnsi="Arial" w:cs="Arial"/>
        </w:rPr>
        <w:t>Remitir a la Subsecretaría de Producción Pecuaria dos expedientes originales (la entidad cooperante cubrirá costos de transporte e impresión de documentos).</w:t>
      </w:r>
    </w:p>
    <w:p w14:paraId="7F960CC3" w14:textId="77777777" w:rsidR="009C0B01" w:rsidRPr="00734AE2"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En caso de que se presenten inconsistencias en los documentos que conformen el expediente de un beneficiario la entidad cooperante tendrá 30 días para solventarlas, que serán contados a partir de la notificación, caso contrario no se solicitará el pago de la subvención.</w:t>
      </w:r>
    </w:p>
    <w:p w14:paraId="3A748588" w14:textId="77777777" w:rsidR="009C0B01"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La entidad cooperante se responsabilizará de cualquier reclamo o juicio que surgiera como consecuencia de la contravención o falta de cumplimiento de cualquier norma jurídica por parte de su entidad o su personal. </w:t>
      </w:r>
    </w:p>
    <w:p w14:paraId="23339371" w14:textId="77777777" w:rsidR="009C0B01"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 entidad cooperante se obliga al cumplimiento de las disposiciones establecidas en el Código del Trabajo y en la Ley de Seguridad Social, adquiriendo, respecto de sus trabajadores, la calidad de patrono, sin que el Ministerio de Agricultura y Ganadería tenga responsabilidad alguna por tales cargas, ni relación con el personal que labore en la ejecución del convenio, ni con el personal de la subcontratista.</w:t>
      </w:r>
    </w:p>
    <w:p w14:paraId="0CAC1226" w14:textId="77777777" w:rsidR="009C0B01"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 entidad cooperante se responsabilizará de todos los costos directos e indirectos que fuere necesario para la total ejecución del convenio, de conformidad con la oferta presentada, las especificaciones técnicas, las condiciones generales y particulares del procedimiento para la calificación como entidad cooperante y los demás documentos involucrados en el proceso.</w:t>
      </w:r>
    </w:p>
    <w:p w14:paraId="4040E2D8" w14:textId="77777777" w:rsidR="009C0B01"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Las entidades que no cumplan a cabalidad con el convenio de cooperación no podrán ser consideradas como cooperantes durante el siguiente período de entrega de paquetes tecnológicos pecuarios.</w:t>
      </w:r>
    </w:p>
    <w:p w14:paraId="144B444D" w14:textId="77777777" w:rsidR="009C0B01" w:rsidRDefault="009C0B01" w:rsidP="009C0B01">
      <w:pPr>
        <w:numPr>
          <w:ilvl w:val="0"/>
          <w:numId w:val="3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valores de cada paquete tecnológico pecuario negociado con las entidades cooperantes son considerados valores máximos (techo), es decir, cuando el precio de venta al público se encuentre por debajo del valor establecido en la negociación, las partes se comprometen a renegociar el nuevo precio de cada paquete.</w:t>
      </w:r>
    </w:p>
    <w:p w14:paraId="2687EA8F" w14:textId="77777777" w:rsidR="009C0B01" w:rsidRDefault="009C0B01" w:rsidP="009C0B01">
      <w:pPr>
        <w:numPr>
          <w:ilvl w:val="0"/>
          <w:numId w:val="36"/>
        </w:numPr>
        <w:pBdr>
          <w:top w:val="nil"/>
          <w:left w:val="nil"/>
          <w:bottom w:val="nil"/>
          <w:right w:val="nil"/>
          <w:between w:val="nil"/>
        </w:pBdr>
        <w:spacing w:line="276" w:lineRule="auto"/>
        <w:jc w:val="both"/>
        <w:rPr>
          <w:rFonts w:ascii="Arial" w:eastAsia="Arial" w:hAnsi="Arial" w:cs="Arial"/>
        </w:rPr>
      </w:pPr>
      <w:bookmarkStart w:id="0" w:name="_heading=h.30j0zll" w:colFirst="0" w:colLast="0"/>
      <w:bookmarkEnd w:id="0"/>
      <w:r>
        <w:rPr>
          <w:rFonts w:ascii="Arial" w:eastAsia="Arial" w:hAnsi="Arial" w:cs="Arial"/>
        </w:rPr>
        <w:t xml:space="preserve">La entidad cooperante deberá impartir una capacitación sobre el Manejo y Producción Cuyícola de 8 horas a los técnicos del Ministerio de Agricultura y Ganadería por cada 200 animales vendidos a los beneficiarios, donde la entidad cooperante deberá asistir a las instalaciones del MAG, responsabilizándose de todos los costos que conlleva dicha capacitación. </w:t>
      </w:r>
    </w:p>
    <w:p w14:paraId="473E2659" w14:textId="35475055" w:rsidR="009C0B01" w:rsidRPr="001A7390" w:rsidRDefault="001A7390" w:rsidP="001A7390">
      <w:pPr>
        <w:numPr>
          <w:ilvl w:val="0"/>
          <w:numId w:val="36"/>
        </w:numPr>
        <w:pBdr>
          <w:top w:val="nil"/>
          <w:left w:val="nil"/>
          <w:bottom w:val="nil"/>
          <w:right w:val="nil"/>
          <w:between w:val="nil"/>
        </w:pBdr>
        <w:spacing w:line="276" w:lineRule="auto"/>
        <w:jc w:val="both"/>
        <w:rPr>
          <w:rFonts w:ascii="Arial" w:eastAsia="Arial" w:hAnsi="Arial" w:cs="Arial"/>
        </w:rPr>
      </w:pPr>
      <w:r w:rsidRPr="00003129">
        <w:rPr>
          <w:rFonts w:ascii="Arial" w:eastAsia="Arial" w:hAnsi="Arial" w:cs="Arial"/>
        </w:rPr>
        <w:t>La entidad cooperante se compromete</w:t>
      </w:r>
      <w:r>
        <w:rPr>
          <w:rFonts w:ascii="Arial" w:eastAsia="Arial" w:hAnsi="Arial" w:cs="Arial"/>
        </w:rPr>
        <w:t xml:space="preserve"> a detallar fecha de nacimiento, sexo, </w:t>
      </w:r>
      <w:r w:rsidRPr="00003129">
        <w:rPr>
          <w:rFonts w:ascii="Arial" w:eastAsia="Arial" w:hAnsi="Arial" w:cs="Arial"/>
        </w:rPr>
        <w:t>peso al nacimiento, fecha al destete y peso al destete de los semovientes comercializados, en un documento anexo al acta de entrega recepción.</w:t>
      </w:r>
    </w:p>
    <w:p w14:paraId="3459C97B" w14:textId="0538AD79" w:rsidR="001F4B15" w:rsidRPr="0052363F" w:rsidRDefault="001F4B15" w:rsidP="009C0B01">
      <w:pPr>
        <w:pBdr>
          <w:top w:val="nil"/>
          <w:left w:val="nil"/>
          <w:bottom w:val="nil"/>
          <w:right w:val="nil"/>
          <w:between w:val="nil"/>
        </w:pBdr>
        <w:spacing w:line="276" w:lineRule="auto"/>
        <w:jc w:val="both"/>
        <w:rPr>
          <w:rFonts w:ascii="Arial" w:eastAsia="Arial" w:hAnsi="Arial" w:cs="Arial"/>
          <w:highlight w:val="yellow"/>
        </w:rPr>
      </w:pPr>
      <w:r w:rsidRPr="0052363F">
        <w:rPr>
          <w:rFonts w:ascii="Arial" w:eastAsia="Arial" w:hAnsi="Arial" w:cs="Arial"/>
        </w:rPr>
        <w:t xml:space="preserve">   </w:t>
      </w:r>
    </w:p>
    <w:p w14:paraId="74F41003" w14:textId="77777777" w:rsidR="001F4B15" w:rsidRPr="001F6ABA" w:rsidRDefault="001F4B15" w:rsidP="00F90456">
      <w:pPr>
        <w:pBdr>
          <w:top w:val="nil"/>
          <w:left w:val="nil"/>
          <w:bottom w:val="nil"/>
          <w:right w:val="nil"/>
          <w:between w:val="nil"/>
        </w:pBdr>
        <w:spacing w:line="276" w:lineRule="auto"/>
        <w:ind w:left="720"/>
        <w:jc w:val="both"/>
        <w:rPr>
          <w:rFonts w:ascii="Arial" w:eastAsia="Arial" w:hAnsi="Arial" w:cs="Arial"/>
        </w:rPr>
      </w:pPr>
    </w:p>
    <w:p w14:paraId="2929711E" w14:textId="11299D03" w:rsidR="00F90456" w:rsidRDefault="00F90456" w:rsidP="00401806">
      <w:pPr>
        <w:jc w:val="both"/>
        <w:rPr>
          <w:rFonts w:ascii="Arial" w:hAnsi="Arial" w:cs="Arial"/>
        </w:rPr>
      </w:pPr>
    </w:p>
    <w:p w14:paraId="0479375D" w14:textId="76CCA11F" w:rsidR="00704209" w:rsidRDefault="00704209" w:rsidP="00401806">
      <w:pPr>
        <w:jc w:val="both"/>
        <w:rPr>
          <w:rFonts w:ascii="Arial" w:hAnsi="Arial" w:cs="Arial"/>
        </w:rPr>
      </w:pPr>
    </w:p>
    <w:p w14:paraId="234E295C" w14:textId="240AE43A" w:rsidR="00704209" w:rsidRDefault="00704209" w:rsidP="00401806">
      <w:pPr>
        <w:jc w:val="both"/>
        <w:rPr>
          <w:rFonts w:ascii="Arial" w:hAnsi="Arial" w:cs="Arial"/>
        </w:rPr>
      </w:pPr>
    </w:p>
    <w:p w14:paraId="62C7AAC5" w14:textId="07659B42" w:rsidR="00F90456" w:rsidRDefault="00F90456" w:rsidP="00401806">
      <w:pPr>
        <w:jc w:val="both"/>
        <w:rPr>
          <w:rFonts w:ascii="Arial" w:hAnsi="Arial" w:cs="Arial"/>
        </w:rPr>
      </w:pPr>
    </w:p>
    <w:p w14:paraId="6001E4F4" w14:textId="2238FDFB" w:rsidR="0052363F" w:rsidRDefault="0052363F" w:rsidP="00401806">
      <w:pPr>
        <w:jc w:val="both"/>
        <w:rPr>
          <w:rFonts w:ascii="Arial" w:hAnsi="Arial" w:cs="Arial"/>
        </w:rPr>
      </w:pPr>
    </w:p>
    <w:p w14:paraId="7F743B14" w14:textId="44CAFDD6" w:rsidR="0052363F" w:rsidRDefault="0052363F" w:rsidP="00401806">
      <w:pPr>
        <w:jc w:val="both"/>
        <w:rPr>
          <w:rFonts w:ascii="Arial" w:hAnsi="Arial" w:cs="Arial"/>
        </w:rPr>
      </w:pPr>
    </w:p>
    <w:p w14:paraId="3A78E537" w14:textId="67E1A735" w:rsidR="0052363F" w:rsidRDefault="0052363F" w:rsidP="00401806">
      <w:pPr>
        <w:jc w:val="both"/>
        <w:rPr>
          <w:rFonts w:ascii="Arial" w:hAnsi="Arial" w:cs="Arial"/>
        </w:rPr>
      </w:pPr>
    </w:p>
    <w:p w14:paraId="56D897A9" w14:textId="52E1AF36" w:rsidR="0052363F" w:rsidRDefault="0052363F" w:rsidP="00401806">
      <w:pPr>
        <w:jc w:val="both"/>
        <w:rPr>
          <w:rFonts w:ascii="Arial" w:hAnsi="Arial" w:cs="Arial"/>
        </w:rPr>
      </w:pPr>
    </w:p>
    <w:p w14:paraId="370B9491" w14:textId="423BA244" w:rsidR="0052363F" w:rsidRDefault="0052363F" w:rsidP="00401806">
      <w:pPr>
        <w:jc w:val="both"/>
        <w:rPr>
          <w:rFonts w:ascii="Arial" w:hAnsi="Arial" w:cs="Arial"/>
        </w:rPr>
      </w:pPr>
    </w:p>
    <w:p w14:paraId="04CCF22F" w14:textId="77777777" w:rsidR="0052363F" w:rsidRDefault="0052363F" w:rsidP="00401806">
      <w:pPr>
        <w:jc w:val="both"/>
        <w:rPr>
          <w:rFonts w:ascii="Arial" w:hAnsi="Arial" w:cs="Arial"/>
        </w:rPr>
      </w:pPr>
    </w:p>
    <w:p w14:paraId="1ED1CB4A" w14:textId="77777777" w:rsidR="00F90456" w:rsidRPr="009B5B62" w:rsidRDefault="00F90456" w:rsidP="00401806">
      <w:pPr>
        <w:jc w:val="both"/>
        <w:rPr>
          <w:rFonts w:ascii="Arial" w:hAnsi="Arial" w:cs="Arial"/>
        </w:rPr>
      </w:pPr>
    </w:p>
    <w:p w14:paraId="46473C2D" w14:textId="77777777" w:rsidR="00401806" w:rsidRPr="009B5B62" w:rsidRDefault="00401806" w:rsidP="00401806">
      <w:pPr>
        <w:jc w:val="both"/>
        <w:rPr>
          <w:rFonts w:ascii="Arial" w:hAnsi="Arial" w:cs="Arial"/>
          <w:color w:val="4472C4"/>
        </w:rPr>
      </w:pPr>
      <w:r w:rsidRPr="009B5B62">
        <w:rPr>
          <w:rFonts w:ascii="Arial" w:hAnsi="Arial" w:cs="Arial"/>
          <w:color w:val="4472C4"/>
        </w:rPr>
        <w:t>(FIRMA DE RESPONSABILIDAD)</w:t>
      </w:r>
    </w:p>
    <w:p w14:paraId="35DC6C81" w14:textId="116C5BBC" w:rsidR="00401806" w:rsidRDefault="00401806" w:rsidP="00401806">
      <w:pPr>
        <w:jc w:val="both"/>
        <w:rPr>
          <w:rFonts w:ascii="Arial" w:hAnsi="Arial" w:cs="Arial"/>
          <w:color w:val="4472C4"/>
        </w:rPr>
      </w:pPr>
      <w:r w:rsidRPr="009B5B62">
        <w:rPr>
          <w:rFonts w:ascii="Arial" w:hAnsi="Arial" w:cs="Arial"/>
          <w:color w:val="4472C4"/>
        </w:rPr>
        <w:t>(NOMBRE DEL R</w:t>
      </w:r>
      <w:r>
        <w:rPr>
          <w:rFonts w:ascii="Arial" w:hAnsi="Arial" w:cs="Arial"/>
          <w:color w:val="4472C4"/>
        </w:rPr>
        <w:t>EPRESENTANTE LEGAL DE LA ENTIDAD</w:t>
      </w:r>
      <w:r w:rsidRPr="009B5B62">
        <w:rPr>
          <w:rFonts w:ascii="Arial" w:hAnsi="Arial" w:cs="Arial"/>
          <w:color w:val="4472C4"/>
        </w:rPr>
        <w:t>)</w:t>
      </w:r>
      <w:r>
        <w:rPr>
          <w:rFonts w:ascii="Arial" w:hAnsi="Arial" w:cs="Arial"/>
          <w:color w:val="4472C4"/>
        </w:rPr>
        <w:t>.</w:t>
      </w:r>
    </w:p>
    <w:p w14:paraId="0507FC90" w14:textId="5478A2F9" w:rsidR="00096E7E" w:rsidRDefault="00096E7E" w:rsidP="00401806">
      <w:pPr>
        <w:jc w:val="both"/>
        <w:rPr>
          <w:rFonts w:ascii="Arial" w:hAnsi="Arial" w:cs="Arial"/>
          <w:color w:val="4472C4"/>
        </w:rPr>
      </w:pPr>
    </w:p>
    <w:p w14:paraId="0169E438" w14:textId="52E08E6A" w:rsidR="00096E7E" w:rsidRDefault="00096E7E" w:rsidP="00401806">
      <w:pPr>
        <w:jc w:val="both"/>
        <w:rPr>
          <w:rFonts w:ascii="Arial" w:hAnsi="Arial" w:cs="Arial"/>
          <w:color w:val="4472C4"/>
        </w:rPr>
      </w:pPr>
    </w:p>
    <w:p w14:paraId="0BC44B02" w14:textId="77777777" w:rsidR="00F90456" w:rsidRDefault="00F90456" w:rsidP="00401806">
      <w:pPr>
        <w:jc w:val="both"/>
        <w:rPr>
          <w:rFonts w:ascii="Arial" w:hAnsi="Arial" w:cs="Arial"/>
          <w:color w:val="4472C4"/>
        </w:rPr>
      </w:pPr>
    </w:p>
    <w:p w14:paraId="643B68C1" w14:textId="77777777" w:rsidR="00401806" w:rsidRPr="00C442CD" w:rsidRDefault="00401806" w:rsidP="00401806">
      <w:pPr>
        <w:jc w:val="both"/>
        <w:rPr>
          <w:rFonts w:ascii="Arial" w:hAnsi="Arial" w:cs="Arial"/>
          <w:color w:val="4472C4"/>
          <w:sz w:val="24"/>
          <w:szCs w:val="24"/>
        </w:rPr>
      </w:pPr>
    </w:p>
    <w:p w14:paraId="562E906D" w14:textId="0C5E908D" w:rsidR="00401806" w:rsidRPr="00C442CD" w:rsidRDefault="00401806" w:rsidP="00401806">
      <w:pPr>
        <w:pStyle w:val="Ttulo1"/>
        <w:keepNext/>
        <w:widowControl/>
        <w:numPr>
          <w:ilvl w:val="0"/>
          <w:numId w:val="31"/>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C442CD">
        <w:rPr>
          <w:rFonts w:ascii="Arial" w:hAnsi="Arial" w:cs="Arial"/>
          <w:i w:val="0"/>
          <w:sz w:val="24"/>
          <w:szCs w:val="24"/>
          <w:u w:val="single"/>
        </w:rPr>
        <w:lastRenderedPageBreak/>
        <w:t>DATOS GENERALES DE LA ENTIDAD ASPIRANTE.</w:t>
      </w:r>
    </w:p>
    <w:p w14:paraId="009ECD62" w14:textId="25210206" w:rsidR="00096E7E" w:rsidRPr="00096E7E" w:rsidRDefault="00096E7E" w:rsidP="00096E7E">
      <w:pPr>
        <w:rPr>
          <w:lang w:val="es-MX" w:eastAsia="es-ES"/>
        </w:rPr>
      </w:pPr>
    </w:p>
    <w:p w14:paraId="32D1BB81" w14:textId="77777777" w:rsidR="00E22C5D" w:rsidRPr="00E22C5D" w:rsidRDefault="00E22C5D" w:rsidP="00E22C5D">
      <w:pPr>
        <w:rPr>
          <w:rFonts w:ascii="Times New Roman" w:hAnsi="Times New Roman"/>
          <w:sz w:val="24"/>
          <w:szCs w:val="24"/>
          <w:lang w:val="es-EC" w:eastAsia="es-EC"/>
        </w:rPr>
      </w:pPr>
      <w:r w:rsidRPr="00E22C5D">
        <w:rPr>
          <w:rFonts w:ascii="Arial" w:hAnsi="Arial" w:cs="Arial"/>
          <w:color w:val="000000"/>
          <w:lang w:val="es-EC" w:eastAsia="es-EC"/>
        </w:rPr>
        <w:t>R.U.C:</w:t>
      </w:r>
    </w:p>
    <w:p w14:paraId="33130880" w14:textId="77777777" w:rsidR="00E22C5D" w:rsidRPr="00E22C5D" w:rsidRDefault="00E22C5D" w:rsidP="00E22C5D">
      <w:pPr>
        <w:rPr>
          <w:rFonts w:ascii="Times New Roman" w:hAnsi="Times New Roman"/>
          <w:sz w:val="24"/>
          <w:szCs w:val="24"/>
          <w:lang w:val="es-EC" w:eastAsia="es-EC"/>
        </w:rPr>
      </w:pPr>
      <w:r w:rsidRPr="00E22C5D">
        <w:rPr>
          <w:rFonts w:ascii="Arial" w:hAnsi="Arial" w:cs="Arial"/>
          <w:color w:val="000000"/>
          <w:lang w:val="es-EC" w:eastAsia="es-EC"/>
        </w:rPr>
        <w:t>Razón social de la entidad:</w:t>
      </w:r>
    </w:p>
    <w:p w14:paraId="7C39D8A9" w14:textId="77777777" w:rsidR="00E22C5D" w:rsidRPr="00E22C5D" w:rsidRDefault="00E22C5D" w:rsidP="00E22C5D">
      <w:pPr>
        <w:rPr>
          <w:rFonts w:ascii="Times New Roman" w:hAnsi="Times New Roman"/>
          <w:sz w:val="24"/>
          <w:szCs w:val="24"/>
          <w:lang w:val="es-EC" w:eastAsia="es-EC"/>
        </w:rPr>
      </w:pPr>
      <w:r w:rsidRPr="00E22C5D">
        <w:rPr>
          <w:rFonts w:ascii="Arial" w:hAnsi="Arial" w:cs="Arial"/>
          <w:color w:val="000000"/>
          <w:lang w:val="es-EC" w:eastAsia="es-EC"/>
        </w:rPr>
        <w:t>Nombre del representante legal (SRI):</w:t>
      </w:r>
    </w:p>
    <w:p w14:paraId="5239B425" w14:textId="77777777" w:rsidR="00E22C5D" w:rsidRPr="00E22C5D" w:rsidRDefault="00E22C5D" w:rsidP="00E22C5D">
      <w:pPr>
        <w:rPr>
          <w:rFonts w:ascii="Times New Roman" w:hAnsi="Times New Roman"/>
          <w:sz w:val="24"/>
          <w:szCs w:val="24"/>
          <w:lang w:val="es-EC" w:eastAsia="es-EC"/>
        </w:rPr>
      </w:pPr>
      <w:r w:rsidRPr="00E22C5D">
        <w:rPr>
          <w:rFonts w:ascii="Arial" w:hAnsi="Arial" w:cs="Arial"/>
          <w:color w:val="000000"/>
          <w:lang w:val="es-EC" w:eastAsia="es-EC"/>
        </w:rPr>
        <w:t>Cédula de ciudadanía del representante legal:</w:t>
      </w:r>
    </w:p>
    <w:p w14:paraId="0AC0C6E3" w14:textId="77777777" w:rsidR="00E22C5D" w:rsidRPr="00E22C5D" w:rsidRDefault="00E22C5D" w:rsidP="00E22C5D">
      <w:pPr>
        <w:rPr>
          <w:rFonts w:ascii="Times New Roman" w:hAnsi="Times New Roman"/>
          <w:sz w:val="24"/>
          <w:szCs w:val="24"/>
          <w:lang w:val="es-EC" w:eastAsia="es-EC"/>
        </w:rPr>
      </w:pPr>
      <w:r w:rsidRPr="00E22C5D">
        <w:rPr>
          <w:rFonts w:ascii="Arial" w:hAnsi="Arial" w:cs="Arial"/>
          <w:color w:val="000000"/>
          <w:lang w:val="es-EC" w:eastAsia="es-EC"/>
        </w:rPr>
        <w:t>Ciudad:</w:t>
      </w:r>
    </w:p>
    <w:p w14:paraId="209AA4F8" w14:textId="77777777" w:rsidR="00E22C5D" w:rsidRPr="00E22C5D" w:rsidRDefault="00E22C5D" w:rsidP="00E22C5D">
      <w:pPr>
        <w:rPr>
          <w:rFonts w:ascii="Times New Roman" w:hAnsi="Times New Roman"/>
          <w:sz w:val="24"/>
          <w:szCs w:val="24"/>
          <w:lang w:val="es-EC" w:eastAsia="es-EC"/>
        </w:rPr>
      </w:pPr>
      <w:r w:rsidRPr="00E22C5D">
        <w:rPr>
          <w:rFonts w:ascii="Arial" w:hAnsi="Arial" w:cs="Arial"/>
          <w:color w:val="000000"/>
          <w:lang w:val="es-EC" w:eastAsia="es-EC"/>
        </w:rPr>
        <w:t>Calle Principal:</w:t>
      </w:r>
    </w:p>
    <w:p w14:paraId="67B781E7" w14:textId="77777777" w:rsidR="00E22C5D" w:rsidRPr="00E22C5D" w:rsidRDefault="00E22C5D" w:rsidP="00E22C5D">
      <w:pPr>
        <w:rPr>
          <w:rFonts w:ascii="Times New Roman" w:hAnsi="Times New Roman"/>
          <w:sz w:val="24"/>
          <w:szCs w:val="24"/>
          <w:lang w:val="es-EC" w:eastAsia="es-EC"/>
        </w:rPr>
      </w:pPr>
      <w:r w:rsidRPr="00E22C5D">
        <w:rPr>
          <w:rFonts w:ascii="Arial" w:hAnsi="Arial" w:cs="Arial"/>
          <w:color w:val="000000"/>
          <w:lang w:val="es-EC" w:eastAsia="es-EC"/>
        </w:rPr>
        <w:t>Número de predio:</w:t>
      </w:r>
    </w:p>
    <w:p w14:paraId="05FF6386" w14:textId="77777777" w:rsidR="00E22C5D" w:rsidRPr="00E22C5D" w:rsidRDefault="00E22C5D" w:rsidP="00E22C5D">
      <w:pPr>
        <w:rPr>
          <w:rFonts w:ascii="Times New Roman" w:hAnsi="Times New Roman"/>
          <w:sz w:val="24"/>
          <w:szCs w:val="24"/>
          <w:lang w:val="es-EC" w:eastAsia="es-EC"/>
        </w:rPr>
      </w:pPr>
      <w:r w:rsidRPr="00E22C5D">
        <w:rPr>
          <w:rFonts w:ascii="Arial" w:hAnsi="Arial" w:cs="Arial"/>
          <w:color w:val="000000"/>
          <w:lang w:val="es-EC" w:eastAsia="es-EC"/>
        </w:rPr>
        <w:t>Calle Secundaria:</w:t>
      </w:r>
    </w:p>
    <w:p w14:paraId="3199AEAC" w14:textId="77777777" w:rsidR="00E22C5D" w:rsidRPr="00E22C5D" w:rsidRDefault="00E22C5D" w:rsidP="00E22C5D">
      <w:pPr>
        <w:rPr>
          <w:rFonts w:ascii="Times New Roman" w:hAnsi="Times New Roman"/>
          <w:sz w:val="24"/>
          <w:szCs w:val="24"/>
          <w:lang w:val="es-EC" w:eastAsia="es-EC"/>
        </w:rPr>
      </w:pPr>
      <w:r w:rsidRPr="00E22C5D">
        <w:rPr>
          <w:rFonts w:ascii="Arial" w:hAnsi="Arial" w:cs="Arial"/>
          <w:color w:val="000000"/>
          <w:lang w:val="es-EC" w:eastAsia="es-EC"/>
        </w:rPr>
        <w:t>Teléfonos:</w:t>
      </w:r>
    </w:p>
    <w:p w14:paraId="6FCECFA7" w14:textId="152A1019" w:rsidR="00E22C5D" w:rsidRDefault="00E22C5D" w:rsidP="00E22C5D">
      <w:pPr>
        <w:rPr>
          <w:rFonts w:ascii="Arial" w:hAnsi="Arial" w:cs="Arial"/>
          <w:color w:val="000000"/>
          <w:lang w:val="es-EC" w:eastAsia="es-EC"/>
        </w:rPr>
      </w:pPr>
      <w:r w:rsidRPr="00E22C5D">
        <w:rPr>
          <w:rFonts w:ascii="Arial" w:hAnsi="Arial" w:cs="Arial"/>
          <w:color w:val="000000"/>
          <w:lang w:val="es-EC" w:eastAsia="es-EC"/>
        </w:rPr>
        <w:t>Correo electrónico:</w:t>
      </w:r>
    </w:p>
    <w:p w14:paraId="09B83D3E" w14:textId="77777777" w:rsidR="0052363F" w:rsidRPr="00E22C5D" w:rsidRDefault="0052363F" w:rsidP="00E22C5D">
      <w:pPr>
        <w:rPr>
          <w:rFonts w:ascii="Times New Roman" w:hAnsi="Times New Roman"/>
          <w:sz w:val="24"/>
          <w:szCs w:val="24"/>
          <w:lang w:val="es-EC" w:eastAsia="es-EC"/>
        </w:rPr>
      </w:pPr>
    </w:p>
    <w:p w14:paraId="319E22B1" w14:textId="38D90769" w:rsidR="00D424F7" w:rsidRDefault="00E22C5D" w:rsidP="00D424F7">
      <w:pPr>
        <w:jc w:val="both"/>
        <w:rPr>
          <w:rFonts w:ascii="Arial" w:hAnsi="Arial" w:cs="Arial"/>
          <w:color w:val="000000"/>
          <w:lang w:val="es-EC" w:eastAsia="es-EC"/>
        </w:rPr>
      </w:pPr>
      <w:r w:rsidRPr="00E22C5D">
        <w:rPr>
          <w:rFonts w:ascii="Arial" w:hAnsi="Arial" w:cs="Arial"/>
          <w:color w:val="000000"/>
          <w:lang w:val="es-EC" w:eastAsia="es-EC"/>
        </w:rPr>
        <w:t>*El correo electrónico se utilizará para notificaciones además de crearse un perfil en la plataforma gestión documental (Quipux).</w:t>
      </w:r>
    </w:p>
    <w:p w14:paraId="78FE2554" w14:textId="77777777" w:rsidR="00704209" w:rsidRPr="00E22C5D" w:rsidRDefault="00704209" w:rsidP="00D424F7">
      <w:pPr>
        <w:jc w:val="both"/>
        <w:rPr>
          <w:rFonts w:ascii="Times New Roman" w:hAnsi="Times New Roman"/>
          <w:sz w:val="24"/>
          <w:szCs w:val="24"/>
          <w:lang w:val="es-EC" w:eastAsia="es-EC"/>
        </w:rPr>
      </w:pPr>
    </w:p>
    <w:p w14:paraId="3CE13C4D" w14:textId="7411A1C1" w:rsidR="00401806" w:rsidRDefault="00401806" w:rsidP="00401806">
      <w:pPr>
        <w:pStyle w:val="Ttulo1"/>
        <w:keepNext/>
        <w:widowControl/>
        <w:numPr>
          <w:ilvl w:val="0"/>
          <w:numId w:val="31"/>
        </w:numPr>
        <w:suppressAutoHyphens w:val="0"/>
        <w:autoSpaceDE/>
        <w:autoSpaceDN/>
        <w:spacing w:before="0" w:line="240" w:lineRule="auto"/>
        <w:ind w:rightChars="0" w:right="0"/>
        <w:contextualSpacing w:val="0"/>
        <w:textDirection w:val="lrTb"/>
        <w:textAlignment w:val="auto"/>
        <w:rPr>
          <w:rFonts w:ascii="Arial" w:hAnsi="Arial" w:cs="Arial"/>
        </w:rPr>
      </w:pPr>
      <w:r w:rsidRPr="00C442CD">
        <w:rPr>
          <w:rFonts w:ascii="Arial" w:hAnsi="Arial" w:cs="Arial"/>
          <w:i w:val="0"/>
          <w:sz w:val="24"/>
          <w:szCs w:val="24"/>
          <w:u w:val="single"/>
        </w:rPr>
        <w:t>REGISTRO ÚNICO DE CONTRIBUYENTES RUC</w:t>
      </w:r>
      <w:r w:rsidRPr="009B5B62">
        <w:rPr>
          <w:rFonts w:ascii="Arial" w:hAnsi="Arial" w:cs="Arial"/>
        </w:rPr>
        <w:t>.</w:t>
      </w:r>
    </w:p>
    <w:p w14:paraId="63776DF6" w14:textId="77777777" w:rsidR="00177C7C" w:rsidRPr="00177C7C" w:rsidRDefault="00177C7C" w:rsidP="00177C7C">
      <w:pPr>
        <w:rPr>
          <w:lang w:val="es-MX" w:eastAsia="es-ES"/>
        </w:rPr>
      </w:pPr>
    </w:p>
    <w:p w14:paraId="27D319EF" w14:textId="17EB425B" w:rsidR="00401806" w:rsidRPr="009B5B62" w:rsidRDefault="00401806" w:rsidP="00401806">
      <w:pPr>
        <w:jc w:val="both"/>
        <w:rPr>
          <w:rFonts w:ascii="Arial" w:hAnsi="Arial" w:cs="Arial"/>
        </w:rPr>
      </w:pPr>
      <w:r>
        <w:rPr>
          <w:rFonts w:ascii="Arial" w:hAnsi="Arial" w:cs="Arial"/>
        </w:rPr>
        <w:t>La entidad aspirante</w:t>
      </w:r>
      <w:r w:rsidRPr="009B5B62">
        <w:rPr>
          <w:rFonts w:ascii="Arial" w:hAnsi="Arial" w:cs="Arial"/>
        </w:rPr>
        <w:t xml:space="preserve"> en esta sección deberá adjuntar el registro único de contribuyentes digitalizado, donde conste la actividad </w:t>
      </w:r>
      <w:r w:rsidR="004B5990">
        <w:rPr>
          <w:rFonts w:ascii="Arial" w:hAnsi="Arial" w:cs="Arial"/>
        </w:rPr>
        <w:t>afín a venta de animales vivos</w:t>
      </w:r>
      <w:r w:rsidR="0052363F">
        <w:rPr>
          <w:rFonts w:ascii="Arial" w:hAnsi="Arial" w:cs="Arial"/>
        </w:rPr>
        <w:t xml:space="preserve"> o cría y reproducción de cuyes</w:t>
      </w:r>
      <w:r w:rsidRPr="0007170C">
        <w:rPr>
          <w:rFonts w:ascii="Arial" w:hAnsi="Arial" w:cs="Arial"/>
        </w:rPr>
        <w:t>.</w:t>
      </w:r>
    </w:p>
    <w:p w14:paraId="6896B5FF" w14:textId="77777777" w:rsidR="00401806" w:rsidRPr="009B5B62" w:rsidRDefault="00401806" w:rsidP="00401806">
      <w:pPr>
        <w:ind w:left="708" w:hanging="708"/>
        <w:jc w:val="both"/>
        <w:rPr>
          <w:rFonts w:ascii="Arial" w:hAnsi="Arial" w:cs="Arial"/>
        </w:rPr>
      </w:pPr>
    </w:p>
    <w:p w14:paraId="78D0DF1C" w14:textId="5C475E6E" w:rsidR="00401806" w:rsidRPr="00C442CD" w:rsidRDefault="00401806" w:rsidP="00401806">
      <w:pPr>
        <w:pStyle w:val="Ttulo1"/>
        <w:keepNext/>
        <w:widowControl/>
        <w:numPr>
          <w:ilvl w:val="0"/>
          <w:numId w:val="31"/>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C442CD">
        <w:rPr>
          <w:rFonts w:ascii="Arial" w:hAnsi="Arial" w:cs="Arial"/>
          <w:i w:val="0"/>
          <w:sz w:val="24"/>
          <w:szCs w:val="24"/>
          <w:u w:val="single"/>
        </w:rPr>
        <w:t>CERTIFICADO DE CUENTA BANCARIA EN BANECUADOR B.P.</w:t>
      </w:r>
    </w:p>
    <w:p w14:paraId="38FE81CC" w14:textId="77777777" w:rsidR="00177C7C" w:rsidRPr="00177C7C" w:rsidRDefault="00177C7C" w:rsidP="00177C7C">
      <w:pPr>
        <w:rPr>
          <w:lang w:val="es-MX" w:eastAsia="es-ES"/>
        </w:rPr>
      </w:pPr>
    </w:p>
    <w:p w14:paraId="000C2F76" w14:textId="47DCF2DC" w:rsidR="00401806" w:rsidRDefault="00401806" w:rsidP="00401806">
      <w:pPr>
        <w:jc w:val="both"/>
        <w:rPr>
          <w:rFonts w:ascii="Arial" w:hAnsi="Arial" w:cs="Arial"/>
        </w:rPr>
      </w:pPr>
      <w:r>
        <w:rPr>
          <w:rFonts w:ascii="Arial" w:hAnsi="Arial" w:cs="Arial"/>
        </w:rPr>
        <w:t>La entidad aspirante</w:t>
      </w:r>
      <w:r w:rsidRPr="009B5B62">
        <w:rPr>
          <w:rFonts w:ascii="Arial" w:hAnsi="Arial" w:cs="Arial"/>
        </w:rPr>
        <w:t xml:space="preserve"> en esta sección deberá adjuntar el certificado de cuenta bancaria en BanEcuador B.P. D</w:t>
      </w:r>
      <w:r w:rsidR="00E9469B">
        <w:rPr>
          <w:rFonts w:ascii="Arial" w:hAnsi="Arial" w:cs="Arial"/>
        </w:rPr>
        <w:t>onde conste el número de cuenta a nombre de la razón social de la entidad aspirante.</w:t>
      </w:r>
    </w:p>
    <w:p w14:paraId="6E855FC3" w14:textId="60B2B9EC" w:rsidR="00401806" w:rsidRPr="009B5B62" w:rsidRDefault="00401806" w:rsidP="00401806">
      <w:pPr>
        <w:jc w:val="both"/>
        <w:rPr>
          <w:rFonts w:ascii="Arial" w:hAnsi="Arial" w:cs="Arial"/>
        </w:rPr>
      </w:pPr>
    </w:p>
    <w:p w14:paraId="0DB7A7E4" w14:textId="1251C057" w:rsidR="00401806" w:rsidRPr="00C442CD" w:rsidRDefault="00401806" w:rsidP="00401806">
      <w:pPr>
        <w:pStyle w:val="Ttulo1"/>
        <w:keepNext/>
        <w:widowControl/>
        <w:numPr>
          <w:ilvl w:val="0"/>
          <w:numId w:val="31"/>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C442CD">
        <w:rPr>
          <w:rFonts w:ascii="Arial" w:hAnsi="Arial" w:cs="Arial"/>
          <w:i w:val="0"/>
          <w:sz w:val="24"/>
          <w:szCs w:val="24"/>
          <w:u w:val="single"/>
        </w:rPr>
        <w:t>ESPECIFICACIONES TÉCNICAS.</w:t>
      </w:r>
    </w:p>
    <w:p w14:paraId="654C8612" w14:textId="77777777" w:rsidR="00096E7E" w:rsidRPr="00096E7E" w:rsidRDefault="00096E7E" w:rsidP="00096E7E">
      <w:pPr>
        <w:rPr>
          <w:lang w:val="es-MX" w:eastAsia="es-ES"/>
        </w:rPr>
      </w:pPr>
    </w:p>
    <w:p w14:paraId="59B0943E" w14:textId="76979CA3" w:rsidR="00401806" w:rsidRDefault="00401806" w:rsidP="00401806">
      <w:pPr>
        <w:jc w:val="both"/>
        <w:rPr>
          <w:rFonts w:ascii="Arial" w:hAnsi="Arial" w:cs="Arial"/>
        </w:rPr>
      </w:pPr>
      <w:r w:rsidRPr="009B5B62">
        <w:rPr>
          <w:rFonts w:ascii="Arial" w:hAnsi="Arial" w:cs="Arial"/>
        </w:rPr>
        <w:t xml:space="preserve">La entidad </w:t>
      </w:r>
      <w:r>
        <w:rPr>
          <w:rFonts w:ascii="Arial" w:hAnsi="Arial" w:cs="Arial"/>
        </w:rPr>
        <w:t>aspirante</w:t>
      </w:r>
      <w:r w:rsidRPr="009B5B62">
        <w:rPr>
          <w:rFonts w:ascii="Arial" w:hAnsi="Arial" w:cs="Arial"/>
        </w:rPr>
        <w:t xml:space="preserve"> deberá cumplir con cada una de las especificaciones técnicas solicitadas dentro de la convocatoria.</w:t>
      </w:r>
    </w:p>
    <w:p w14:paraId="3161003E" w14:textId="77777777" w:rsidR="00C442CD" w:rsidRPr="009B5B62" w:rsidRDefault="00C442CD" w:rsidP="00401806">
      <w:pPr>
        <w:jc w:val="both"/>
        <w:rPr>
          <w:rFonts w:ascii="Arial" w:hAnsi="Arial"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6"/>
        <w:gridCol w:w="3991"/>
        <w:gridCol w:w="4023"/>
      </w:tblGrid>
      <w:tr w:rsidR="00401806" w:rsidRPr="009B5B62" w14:paraId="492D9D67" w14:textId="77777777" w:rsidTr="00F90456">
        <w:trPr>
          <w:trHeight w:val="532"/>
          <w:jc w:val="center"/>
        </w:trPr>
        <w:tc>
          <w:tcPr>
            <w:tcW w:w="357" w:type="pct"/>
            <w:shd w:val="clear" w:color="auto" w:fill="A6A6A6"/>
            <w:vAlign w:val="center"/>
          </w:tcPr>
          <w:p w14:paraId="6633F420" w14:textId="77777777" w:rsidR="00401806" w:rsidRPr="009B5B62" w:rsidRDefault="00401806" w:rsidP="0007224E">
            <w:pPr>
              <w:spacing w:line="276" w:lineRule="auto"/>
              <w:jc w:val="center"/>
              <w:rPr>
                <w:rFonts w:ascii="Arial" w:hAnsi="Arial" w:cs="Arial"/>
                <w:b/>
              </w:rPr>
            </w:pPr>
            <w:r w:rsidRPr="009B5B62">
              <w:rPr>
                <w:rFonts w:ascii="Arial" w:hAnsi="Arial" w:cs="Arial"/>
                <w:b/>
              </w:rPr>
              <w:t>Nro.</w:t>
            </w:r>
          </w:p>
        </w:tc>
        <w:tc>
          <w:tcPr>
            <w:tcW w:w="2312" w:type="pct"/>
            <w:shd w:val="clear" w:color="auto" w:fill="A6A6A6"/>
            <w:vAlign w:val="center"/>
          </w:tcPr>
          <w:p w14:paraId="72295526" w14:textId="77777777" w:rsidR="00401806" w:rsidRPr="009B5B62" w:rsidRDefault="00401806" w:rsidP="0007224E">
            <w:pPr>
              <w:spacing w:line="276" w:lineRule="auto"/>
              <w:jc w:val="center"/>
              <w:rPr>
                <w:rFonts w:ascii="Arial" w:hAnsi="Arial" w:cs="Arial"/>
                <w:b/>
              </w:rPr>
            </w:pPr>
            <w:r w:rsidRPr="009B5B62">
              <w:rPr>
                <w:rFonts w:ascii="Arial" w:hAnsi="Arial" w:cs="Arial"/>
                <w:b/>
              </w:rPr>
              <w:t>ESPECIFICACIÓN TÉCNICA SOLICITADA</w:t>
            </w:r>
          </w:p>
        </w:tc>
        <w:tc>
          <w:tcPr>
            <w:tcW w:w="2331" w:type="pct"/>
            <w:shd w:val="clear" w:color="auto" w:fill="A6A6A6"/>
            <w:vAlign w:val="center"/>
          </w:tcPr>
          <w:p w14:paraId="36B497BA" w14:textId="77777777" w:rsidR="00401806" w:rsidRPr="009B5B62" w:rsidRDefault="00401806" w:rsidP="0007224E">
            <w:pPr>
              <w:spacing w:line="276" w:lineRule="auto"/>
              <w:jc w:val="center"/>
              <w:rPr>
                <w:rFonts w:ascii="Arial" w:hAnsi="Arial" w:cs="Arial"/>
                <w:b/>
              </w:rPr>
            </w:pPr>
            <w:r w:rsidRPr="009B5B62">
              <w:rPr>
                <w:rFonts w:ascii="Arial" w:hAnsi="Arial" w:cs="Arial"/>
                <w:b/>
              </w:rPr>
              <w:t>ESPECIFICACIÓN TÉCNICA DEL BIEN OFERTADO</w:t>
            </w:r>
          </w:p>
        </w:tc>
      </w:tr>
      <w:tr w:rsidR="00F90456" w:rsidRPr="009B5B62" w14:paraId="6A488B92" w14:textId="77777777" w:rsidTr="00F90456">
        <w:trPr>
          <w:trHeight w:val="361"/>
          <w:jc w:val="center"/>
        </w:trPr>
        <w:tc>
          <w:tcPr>
            <w:tcW w:w="357" w:type="pct"/>
            <w:shd w:val="clear" w:color="auto" w:fill="auto"/>
            <w:vAlign w:val="center"/>
          </w:tcPr>
          <w:p w14:paraId="75FC424B" w14:textId="77777777" w:rsidR="00F90456" w:rsidRPr="009B5B62" w:rsidRDefault="00F90456" w:rsidP="00F90456">
            <w:pPr>
              <w:spacing w:line="276" w:lineRule="auto"/>
              <w:jc w:val="center"/>
              <w:rPr>
                <w:rFonts w:ascii="Arial" w:hAnsi="Arial" w:cs="Arial"/>
              </w:rPr>
            </w:pPr>
            <w:r w:rsidRPr="009B5B62">
              <w:rPr>
                <w:rFonts w:ascii="Arial" w:hAnsi="Arial" w:cs="Arial"/>
              </w:rPr>
              <w:t>1</w:t>
            </w:r>
          </w:p>
        </w:tc>
        <w:tc>
          <w:tcPr>
            <w:tcW w:w="2312" w:type="pct"/>
            <w:shd w:val="clear" w:color="auto" w:fill="auto"/>
            <w:vAlign w:val="center"/>
          </w:tcPr>
          <w:p w14:paraId="69883B31" w14:textId="7AD44A5F" w:rsidR="00F90456" w:rsidRPr="009B5B62" w:rsidRDefault="00CD5101" w:rsidP="00F90456">
            <w:pPr>
              <w:spacing w:line="276" w:lineRule="auto"/>
              <w:rPr>
                <w:rFonts w:ascii="Arial" w:hAnsi="Arial" w:cs="Arial"/>
              </w:rPr>
            </w:pPr>
            <w:r>
              <w:rPr>
                <w:rFonts w:ascii="Arial" w:eastAsia="Arial" w:hAnsi="Arial" w:cs="Arial"/>
              </w:rPr>
              <w:t xml:space="preserve">Un (1) cuy macho tipo 1 </w:t>
            </w:r>
            <w:r w:rsidRPr="00153B74">
              <w:rPr>
                <w:rFonts w:ascii="Arial" w:eastAsia="Arial" w:hAnsi="Arial" w:cs="Arial"/>
              </w:rPr>
              <w:t>cuyo pelo corto, lacio, sin remolinos y pegado al cuerpo sigue una misma dirección sobre el plano de su anatomía</w:t>
            </w:r>
            <w:r>
              <w:rPr>
                <w:rFonts w:ascii="Arial" w:eastAsia="Arial" w:hAnsi="Arial" w:cs="Arial"/>
              </w:rPr>
              <w:t>, para pie de cría, con un peso entre 900 - 1200 gr, en edad de 45 a 61 días, sin castración, cumpliendo con los fenotipos descritos el anexo 1.</w:t>
            </w:r>
          </w:p>
        </w:tc>
        <w:tc>
          <w:tcPr>
            <w:tcW w:w="2331" w:type="pct"/>
            <w:shd w:val="clear" w:color="auto" w:fill="auto"/>
            <w:vAlign w:val="center"/>
          </w:tcPr>
          <w:p w14:paraId="2A53C20F" w14:textId="77777777" w:rsidR="00F90456" w:rsidRPr="009B5B62" w:rsidRDefault="00F90456" w:rsidP="00F90456">
            <w:pPr>
              <w:spacing w:line="276" w:lineRule="auto"/>
              <w:jc w:val="center"/>
              <w:rPr>
                <w:rFonts w:ascii="Arial" w:hAnsi="Arial" w:cs="Arial"/>
              </w:rPr>
            </w:pPr>
          </w:p>
        </w:tc>
      </w:tr>
      <w:tr w:rsidR="00F90456" w:rsidRPr="009B5B62" w14:paraId="5B5AD16E" w14:textId="77777777" w:rsidTr="00F90456">
        <w:trPr>
          <w:trHeight w:val="361"/>
          <w:jc w:val="center"/>
        </w:trPr>
        <w:tc>
          <w:tcPr>
            <w:tcW w:w="357" w:type="pct"/>
            <w:shd w:val="clear" w:color="auto" w:fill="auto"/>
            <w:vAlign w:val="center"/>
          </w:tcPr>
          <w:p w14:paraId="38A7D90F" w14:textId="0222BDEF" w:rsidR="00F90456" w:rsidRDefault="00D816AA" w:rsidP="00F90456">
            <w:pPr>
              <w:spacing w:line="276" w:lineRule="auto"/>
              <w:jc w:val="center"/>
              <w:rPr>
                <w:rFonts w:ascii="Arial" w:hAnsi="Arial" w:cs="Arial"/>
              </w:rPr>
            </w:pPr>
            <w:r>
              <w:rPr>
                <w:rFonts w:ascii="Arial" w:hAnsi="Arial" w:cs="Arial"/>
              </w:rPr>
              <w:t>2</w:t>
            </w:r>
          </w:p>
        </w:tc>
        <w:tc>
          <w:tcPr>
            <w:tcW w:w="2312" w:type="pct"/>
            <w:shd w:val="clear" w:color="auto" w:fill="auto"/>
            <w:vAlign w:val="center"/>
          </w:tcPr>
          <w:p w14:paraId="1A3EF376" w14:textId="6D8A9E4F" w:rsidR="00F90456" w:rsidRDefault="00CD5101" w:rsidP="00F90456">
            <w:pPr>
              <w:spacing w:line="276" w:lineRule="auto"/>
              <w:rPr>
                <w:rFonts w:ascii="Arial" w:eastAsia="Arial" w:hAnsi="Arial" w:cs="Arial"/>
                <w:color w:val="000000"/>
              </w:rPr>
            </w:pPr>
            <w:r>
              <w:rPr>
                <w:rFonts w:ascii="Arial" w:eastAsia="Arial" w:hAnsi="Arial" w:cs="Arial"/>
                <w:color w:val="000000"/>
              </w:rPr>
              <w:t xml:space="preserve">Nueve (9) </w:t>
            </w:r>
            <w:r>
              <w:rPr>
                <w:rFonts w:ascii="Arial" w:eastAsia="Arial" w:hAnsi="Arial" w:cs="Arial"/>
              </w:rPr>
              <w:t>h</w:t>
            </w:r>
            <w:r>
              <w:rPr>
                <w:rFonts w:ascii="Arial" w:eastAsia="Arial" w:hAnsi="Arial" w:cs="Arial"/>
                <w:color w:val="000000"/>
              </w:rPr>
              <w:t xml:space="preserve">embras tipo 1 </w:t>
            </w:r>
            <w:r w:rsidRPr="00153B74">
              <w:rPr>
                <w:rFonts w:ascii="Arial" w:eastAsia="Arial" w:hAnsi="Arial" w:cs="Arial"/>
              </w:rPr>
              <w:t>cuyo pelo corto, lacio, sin remolinos y pegado al cuerpo sigue una misma dirección sobre el plano de su anatomía</w:t>
            </w:r>
            <w:r>
              <w:rPr>
                <w:rFonts w:ascii="Arial" w:eastAsia="Arial" w:hAnsi="Arial" w:cs="Arial"/>
              </w:rPr>
              <w:t>,</w:t>
            </w:r>
            <w:r>
              <w:rPr>
                <w:rFonts w:ascii="Arial" w:eastAsia="Arial" w:hAnsi="Arial" w:cs="Arial"/>
                <w:color w:val="000000"/>
              </w:rPr>
              <w:t xml:space="preserve"> para pie de cría, con</w:t>
            </w:r>
            <w:r>
              <w:rPr>
                <w:rFonts w:ascii="Arial" w:eastAsia="Arial" w:hAnsi="Arial" w:cs="Arial"/>
              </w:rPr>
              <w:t xml:space="preserve"> pesos entre 600 - 900 gr, en edad de 35 a 42 días, cumpliendo con los fenotipos descritos el anexo 1.</w:t>
            </w:r>
            <w:r>
              <w:rPr>
                <w:rFonts w:ascii="Arial" w:eastAsia="Arial" w:hAnsi="Arial" w:cs="Arial"/>
                <w:color w:val="000000"/>
              </w:rPr>
              <w:t xml:space="preserve">  </w:t>
            </w:r>
          </w:p>
        </w:tc>
        <w:tc>
          <w:tcPr>
            <w:tcW w:w="2331" w:type="pct"/>
            <w:shd w:val="clear" w:color="auto" w:fill="auto"/>
            <w:vAlign w:val="center"/>
          </w:tcPr>
          <w:p w14:paraId="7C0EB5A1" w14:textId="77777777" w:rsidR="00F90456" w:rsidRPr="009B5B62" w:rsidRDefault="00F90456" w:rsidP="00F90456">
            <w:pPr>
              <w:spacing w:line="276" w:lineRule="auto"/>
              <w:jc w:val="center"/>
              <w:rPr>
                <w:rFonts w:ascii="Arial" w:hAnsi="Arial" w:cs="Arial"/>
              </w:rPr>
            </w:pPr>
          </w:p>
        </w:tc>
      </w:tr>
      <w:tr w:rsidR="00F90456" w:rsidRPr="009B5B62" w14:paraId="44EB7ECF" w14:textId="77777777" w:rsidTr="00F90456">
        <w:trPr>
          <w:trHeight w:val="361"/>
          <w:jc w:val="center"/>
        </w:trPr>
        <w:tc>
          <w:tcPr>
            <w:tcW w:w="357" w:type="pct"/>
            <w:shd w:val="clear" w:color="auto" w:fill="auto"/>
            <w:vAlign w:val="center"/>
          </w:tcPr>
          <w:p w14:paraId="079618CF" w14:textId="5746070C" w:rsidR="00F90456" w:rsidRDefault="00D816AA" w:rsidP="00F90456">
            <w:pPr>
              <w:spacing w:line="276" w:lineRule="auto"/>
              <w:jc w:val="center"/>
              <w:rPr>
                <w:rFonts w:ascii="Arial" w:hAnsi="Arial" w:cs="Arial"/>
              </w:rPr>
            </w:pPr>
            <w:r>
              <w:rPr>
                <w:rFonts w:ascii="Arial" w:hAnsi="Arial" w:cs="Arial"/>
              </w:rPr>
              <w:lastRenderedPageBreak/>
              <w:t>3</w:t>
            </w:r>
          </w:p>
        </w:tc>
        <w:tc>
          <w:tcPr>
            <w:tcW w:w="2312" w:type="pct"/>
            <w:shd w:val="clear" w:color="auto" w:fill="auto"/>
            <w:vAlign w:val="center"/>
          </w:tcPr>
          <w:p w14:paraId="2442831C" w14:textId="788BBD52" w:rsidR="00F90456" w:rsidRDefault="00CD5101" w:rsidP="00F90456">
            <w:pPr>
              <w:spacing w:line="276" w:lineRule="auto"/>
              <w:rPr>
                <w:rFonts w:ascii="Arial" w:eastAsia="Arial" w:hAnsi="Arial" w:cs="Arial"/>
              </w:rPr>
            </w:pPr>
            <w:r>
              <w:rPr>
                <w:rFonts w:ascii="Arial" w:hAnsi="Arial" w:cs="Arial"/>
                <w:color w:val="000000"/>
              </w:rPr>
              <w:t>Cuyes sin defectos físicos</w:t>
            </w:r>
          </w:p>
        </w:tc>
        <w:tc>
          <w:tcPr>
            <w:tcW w:w="2331" w:type="pct"/>
            <w:shd w:val="clear" w:color="auto" w:fill="auto"/>
            <w:vAlign w:val="center"/>
          </w:tcPr>
          <w:p w14:paraId="26AC8EB5" w14:textId="77777777" w:rsidR="00F90456" w:rsidRPr="009B5B62" w:rsidRDefault="00F90456" w:rsidP="00F90456">
            <w:pPr>
              <w:spacing w:line="276" w:lineRule="auto"/>
              <w:jc w:val="center"/>
              <w:rPr>
                <w:rFonts w:ascii="Arial" w:hAnsi="Arial" w:cs="Arial"/>
              </w:rPr>
            </w:pPr>
          </w:p>
        </w:tc>
      </w:tr>
    </w:tbl>
    <w:p w14:paraId="0721C91C" w14:textId="77777777" w:rsidR="00E22C5D" w:rsidRDefault="00E22C5D" w:rsidP="00BF7143">
      <w:pPr>
        <w:pBdr>
          <w:top w:val="nil"/>
          <w:left w:val="nil"/>
          <w:bottom w:val="nil"/>
          <w:right w:val="nil"/>
          <w:between w:val="nil"/>
        </w:pBdr>
        <w:jc w:val="both"/>
        <w:rPr>
          <w:rFonts w:ascii="Arial" w:eastAsia="Arial" w:hAnsi="Arial" w:cs="Arial"/>
          <w:b/>
          <w:color w:val="000000"/>
          <w:sz w:val="22"/>
          <w:szCs w:val="22"/>
        </w:rPr>
      </w:pPr>
    </w:p>
    <w:p w14:paraId="20E1FC57" w14:textId="0F8C1FF7" w:rsidR="0052363F" w:rsidRDefault="0052363F" w:rsidP="0052363F">
      <w:pPr>
        <w:pStyle w:val="Cita"/>
        <w:numPr>
          <w:ilvl w:val="1"/>
          <w:numId w:val="39"/>
        </w:numPr>
        <w:pBdr>
          <w:top w:val="nil"/>
          <w:left w:val="nil"/>
          <w:bottom w:val="nil"/>
          <w:right w:val="nil"/>
          <w:between w:val="nil"/>
        </w:pBdr>
        <w:rPr>
          <w:rFonts w:ascii="Arial" w:eastAsia="Arial" w:hAnsi="Arial" w:cs="Arial"/>
          <w:b/>
          <w:color w:val="000000"/>
          <w:sz w:val="22"/>
          <w:szCs w:val="22"/>
        </w:rPr>
      </w:pPr>
      <w:r w:rsidRPr="00AC7AB0">
        <w:rPr>
          <w:rFonts w:ascii="Arial" w:eastAsia="Arial" w:hAnsi="Arial" w:cs="Arial"/>
          <w:b/>
          <w:color w:val="000000"/>
          <w:sz w:val="22"/>
          <w:szCs w:val="22"/>
        </w:rPr>
        <w:t xml:space="preserve">DOCUMENTACIÓN ADICIONAL CON LA QUE DEBE CONTAR LA ENTIDAD COOPERANTE PARA CUMPLIR CON LA OFERTA. </w:t>
      </w:r>
    </w:p>
    <w:p w14:paraId="0DB30659" w14:textId="77777777" w:rsidR="000A7959" w:rsidRPr="000A7959" w:rsidRDefault="000A7959" w:rsidP="000A7959">
      <w:pPr>
        <w:rPr>
          <w:rFonts w:eastAsia="Arial"/>
          <w:lang w:val="es-EC" w:eastAsia="es-EC"/>
        </w:rPr>
      </w:pPr>
    </w:p>
    <w:p w14:paraId="65E32D40" w14:textId="77777777" w:rsidR="00CD5101" w:rsidRDefault="00CD5101" w:rsidP="00CD5101">
      <w:pPr>
        <w:pBdr>
          <w:top w:val="nil"/>
          <w:left w:val="nil"/>
          <w:bottom w:val="nil"/>
          <w:right w:val="nil"/>
          <w:between w:val="nil"/>
        </w:pBdr>
        <w:ind w:firstLine="360"/>
        <w:jc w:val="both"/>
        <w:rPr>
          <w:rFonts w:ascii="Arial" w:eastAsia="Arial" w:hAnsi="Arial" w:cs="Arial"/>
          <w:b/>
          <w:color w:val="000000"/>
        </w:rPr>
      </w:pPr>
      <w:r>
        <w:rPr>
          <w:rFonts w:ascii="Arial" w:eastAsia="Arial" w:hAnsi="Arial" w:cs="Arial"/>
          <w:b/>
          <w:color w:val="000000"/>
        </w:rPr>
        <w:t>Registros Productivos</w:t>
      </w:r>
    </w:p>
    <w:p w14:paraId="574BD135" w14:textId="77777777" w:rsidR="00CD5101" w:rsidRPr="006E7E64" w:rsidRDefault="00CD5101" w:rsidP="00CD5101">
      <w:pPr>
        <w:pBdr>
          <w:top w:val="nil"/>
          <w:left w:val="nil"/>
          <w:bottom w:val="nil"/>
          <w:right w:val="nil"/>
          <w:between w:val="nil"/>
        </w:pBdr>
        <w:ind w:firstLine="360"/>
        <w:jc w:val="both"/>
        <w:rPr>
          <w:rFonts w:ascii="Arial" w:eastAsia="Arial" w:hAnsi="Arial" w:cs="Arial"/>
          <w:b/>
          <w:color w:val="000000"/>
        </w:rPr>
      </w:pPr>
      <w:r>
        <w:rPr>
          <w:rFonts w:ascii="Arial" w:eastAsia="Arial" w:hAnsi="Arial" w:cs="Arial"/>
        </w:rPr>
        <w:t xml:space="preserve"> </w:t>
      </w:r>
    </w:p>
    <w:p w14:paraId="12A5B9BF" w14:textId="77777777" w:rsidR="00CD5101" w:rsidRPr="00003129" w:rsidRDefault="00CD5101" w:rsidP="00CD5101">
      <w:pPr>
        <w:numPr>
          <w:ilvl w:val="0"/>
          <w:numId w:val="40"/>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Copia de registro de control que conste fecha de nacimiento, sexo, pesos al nacer, fecha de destete y pesos al destete de los animales disponibles para comercialización con firma de responsabilidad. </w:t>
      </w:r>
      <w:r w:rsidRPr="00003129">
        <w:rPr>
          <w:rFonts w:ascii="Arial" w:eastAsia="Arial" w:hAnsi="Arial" w:cs="Arial"/>
        </w:rPr>
        <w:t xml:space="preserve">  </w:t>
      </w:r>
    </w:p>
    <w:p w14:paraId="714DE138" w14:textId="4F0E5D96" w:rsidR="00401806" w:rsidRPr="009B5B62" w:rsidRDefault="00401806" w:rsidP="00BF7143">
      <w:pPr>
        <w:rPr>
          <w:rFonts w:ascii="Arial" w:hAnsi="Arial" w:cs="Arial"/>
        </w:rPr>
      </w:pPr>
    </w:p>
    <w:p w14:paraId="14D970D5" w14:textId="2B3ECED0" w:rsidR="009E7B5A" w:rsidRPr="009E7B5A" w:rsidRDefault="00401806" w:rsidP="009E7B5A">
      <w:pPr>
        <w:pStyle w:val="Ttulo1"/>
        <w:keepNext/>
        <w:widowControl/>
        <w:numPr>
          <w:ilvl w:val="0"/>
          <w:numId w:val="31"/>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C442CD">
        <w:rPr>
          <w:rFonts w:ascii="Arial" w:hAnsi="Arial" w:cs="Arial"/>
          <w:i w:val="0"/>
          <w:sz w:val="24"/>
          <w:szCs w:val="24"/>
          <w:u w:val="single"/>
        </w:rPr>
        <w:t>OFERTA ECONÓMICA POR PAQUETE TECNOLÓGICO EN</w:t>
      </w:r>
      <w:r w:rsidR="009E7B5A">
        <w:rPr>
          <w:rFonts w:ascii="Arial" w:hAnsi="Arial" w:cs="Arial"/>
          <w:i w:val="0"/>
          <w:sz w:val="24"/>
          <w:szCs w:val="24"/>
          <w:u w:val="single"/>
        </w:rPr>
        <w:t xml:space="preserve"> ZONAS CON CLIMA TEMPLADO – FRÍO </w:t>
      </w:r>
      <w:r w:rsidR="00BF7143" w:rsidRPr="00C442CD">
        <w:rPr>
          <w:rFonts w:ascii="Arial" w:hAnsi="Arial" w:cs="Arial"/>
          <w:i w:val="0"/>
          <w:sz w:val="24"/>
          <w:szCs w:val="24"/>
          <w:u w:val="single"/>
        </w:rPr>
        <w:t>(RELACIÓN 9 HEMBRAS 1 MACHO)</w:t>
      </w:r>
    </w:p>
    <w:p w14:paraId="5E91ED7C" w14:textId="77777777" w:rsidR="00C442CD" w:rsidRPr="00C442CD" w:rsidRDefault="00C442CD" w:rsidP="00C442CD">
      <w:pPr>
        <w:rPr>
          <w:lang w:val="es-MX"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3"/>
        <w:gridCol w:w="3538"/>
        <w:gridCol w:w="1369"/>
        <w:gridCol w:w="1458"/>
        <w:gridCol w:w="1552"/>
      </w:tblGrid>
      <w:tr w:rsidR="00401806" w:rsidRPr="009B5B62" w14:paraId="41FBA4EF" w14:textId="77777777" w:rsidTr="00177C7C">
        <w:trPr>
          <w:trHeight w:val="532"/>
          <w:jc w:val="center"/>
        </w:trPr>
        <w:tc>
          <w:tcPr>
            <w:tcW w:w="413" w:type="pct"/>
            <w:shd w:val="clear" w:color="auto" w:fill="A6A6A6"/>
            <w:vAlign w:val="center"/>
          </w:tcPr>
          <w:p w14:paraId="3A7BF42F" w14:textId="77777777" w:rsidR="00401806" w:rsidRPr="009B5B62" w:rsidRDefault="00401806" w:rsidP="0007224E">
            <w:pPr>
              <w:spacing w:line="276" w:lineRule="auto"/>
              <w:jc w:val="center"/>
              <w:rPr>
                <w:rFonts w:ascii="Arial" w:hAnsi="Arial" w:cs="Arial"/>
                <w:b/>
              </w:rPr>
            </w:pPr>
            <w:r w:rsidRPr="009B5B62">
              <w:rPr>
                <w:rFonts w:ascii="Arial" w:hAnsi="Arial" w:cs="Arial"/>
                <w:b/>
              </w:rPr>
              <w:t>Nro.</w:t>
            </w:r>
          </w:p>
        </w:tc>
        <w:tc>
          <w:tcPr>
            <w:tcW w:w="2050" w:type="pct"/>
            <w:shd w:val="clear" w:color="auto" w:fill="A6A6A6"/>
            <w:vAlign w:val="center"/>
          </w:tcPr>
          <w:p w14:paraId="40538039" w14:textId="77777777" w:rsidR="00401806" w:rsidRPr="009B5B62" w:rsidRDefault="00401806" w:rsidP="0007224E">
            <w:pPr>
              <w:spacing w:line="276" w:lineRule="auto"/>
              <w:jc w:val="center"/>
              <w:rPr>
                <w:rFonts w:ascii="Arial" w:hAnsi="Arial" w:cs="Arial"/>
                <w:b/>
              </w:rPr>
            </w:pPr>
            <w:r w:rsidRPr="009B5B62">
              <w:rPr>
                <w:rFonts w:ascii="Arial" w:hAnsi="Arial" w:cs="Arial"/>
                <w:b/>
              </w:rPr>
              <w:t>DESCRIPCIÓN (CADA BIEN QUE COMPONE EL PTP).</w:t>
            </w:r>
          </w:p>
        </w:tc>
        <w:tc>
          <w:tcPr>
            <w:tcW w:w="793" w:type="pct"/>
            <w:shd w:val="clear" w:color="auto" w:fill="A6A6A6"/>
            <w:vAlign w:val="center"/>
          </w:tcPr>
          <w:p w14:paraId="5E6AD9AE" w14:textId="77777777" w:rsidR="00401806" w:rsidRPr="009B5B62" w:rsidRDefault="00401806" w:rsidP="0007224E">
            <w:pPr>
              <w:spacing w:line="276" w:lineRule="auto"/>
              <w:jc w:val="center"/>
              <w:rPr>
                <w:rFonts w:ascii="Arial" w:hAnsi="Arial" w:cs="Arial"/>
                <w:b/>
              </w:rPr>
            </w:pPr>
            <w:r w:rsidRPr="009B5B62">
              <w:rPr>
                <w:rFonts w:ascii="Arial" w:hAnsi="Arial" w:cs="Arial"/>
                <w:b/>
              </w:rPr>
              <w:t>PRECIO UNITARIO</w:t>
            </w:r>
            <w:r>
              <w:rPr>
                <w:rFonts w:ascii="Arial" w:hAnsi="Arial" w:cs="Arial"/>
                <w:b/>
              </w:rPr>
              <w:t xml:space="preserve"> SIN IVA</w:t>
            </w:r>
          </w:p>
        </w:tc>
        <w:tc>
          <w:tcPr>
            <w:tcW w:w="845" w:type="pct"/>
            <w:shd w:val="clear" w:color="auto" w:fill="A6A6A6"/>
            <w:vAlign w:val="center"/>
          </w:tcPr>
          <w:p w14:paraId="442DD349" w14:textId="77726526" w:rsidR="00220706" w:rsidRPr="009B5B62" w:rsidRDefault="00220706" w:rsidP="00220706">
            <w:pPr>
              <w:spacing w:line="276" w:lineRule="auto"/>
              <w:rPr>
                <w:rFonts w:ascii="Arial" w:hAnsi="Arial" w:cs="Arial"/>
                <w:b/>
              </w:rPr>
            </w:pPr>
            <w:r>
              <w:rPr>
                <w:rFonts w:ascii="Arial" w:hAnsi="Arial" w:cs="Arial"/>
                <w:b/>
              </w:rPr>
              <w:t xml:space="preserve"> CANTIDAD</w:t>
            </w:r>
          </w:p>
        </w:tc>
        <w:tc>
          <w:tcPr>
            <w:tcW w:w="899" w:type="pct"/>
            <w:shd w:val="clear" w:color="auto" w:fill="A6A6A6"/>
            <w:vAlign w:val="center"/>
          </w:tcPr>
          <w:p w14:paraId="2D0F60A7" w14:textId="77777777" w:rsidR="00401806" w:rsidRPr="009B5B62" w:rsidRDefault="00401806" w:rsidP="0007224E">
            <w:pPr>
              <w:spacing w:line="276" w:lineRule="auto"/>
              <w:jc w:val="center"/>
              <w:rPr>
                <w:rFonts w:ascii="Arial" w:hAnsi="Arial" w:cs="Arial"/>
                <w:b/>
              </w:rPr>
            </w:pPr>
            <w:r w:rsidRPr="009B5B62">
              <w:rPr>
                <w:rFonts w:ascii="Arial" w:hAnsi="Arial" w:cs="Arial"/>
                <w:b/>
              </w:rPr>
              <w:t>TOTAL</w:t>
            </w:r>
            <w:r>
              <w:rPr>
                <w:rFonts w:ascii="Arial" w:hAnsi="Arial" w:cs="Arial"/>
                <w:b/>
              </w:rPr>
              <w:t xml:space="preserve"> SIN IVA</w:t>
            </w:r>
          </w:p>
        </w:tc>
      </w:tr>
      <w:tr w:rsidR="00401806" w:rsidRPr="009B5B62" w14:paraId="5AD48C4D" w14:textId="77777777" w:rsidTr="00177C7C">
        <w:trPr>
          <w:trHeight w:val="361"/>
          <w:jc w:val="center"/>
        </w:trPr>
        <w:tc>
          <w:tcPr>
            <w:tcW w:w="413" w:type="pct"/>
            <w:shd w:val="clear" w:color="auto" w:fill="auto"/>
            <w:vAlign w:val="center"/>
          </w:tcPr>
          <w:p w14:paraId="6DF33C7D" w14:textId="77777777" w:rsidR="00401806" w:rsidRPr="009B5B62" w:rsidRDefault="00401806" w:rsidP="0007224E">
            <w:pPr>
              <w:spacing w:line="276" w:lineRule="auto"/>
              <w:jc w:val="center"/>
              <w:rPr>
                <w:rFonts w:ascii="Arial" w:hAnsi="Arial" w:cs="Arial"/>
              </w:rPr>
            </w:pPr>
            <w:r w:rsidRPr="009B5B62">
              <w:rPr>
                <w:rFonts w:ascii="Arial" w:hAnsi="Arial" w:cs="Arial"/>
              </w:rPr>
              <w:t>1</w:t>
            </w:r>
          </w:p>
        </w:tc>
        <w:tc>
          <w:tcPr>
            <w:tcW w:w="2050" w:type="pct"/>
            <w:shd w:val="clear" w:color="auto" w:fill="auto"/>
            <w:vAlign w:val="center"/>
          </w:tcPr>
          <w:p w14:paraId="2764752F" w14:textId="4D6A152D" w:rsidR="00401806" w:rsidRPr="009B5B62" w:rsidRDefault="00E22C5D" w:rsidP="0007224E">
            <w:pPr>
              <w:spacing w:line="276" w:lineRule="auto"/>
              <w:jc w:val="center"/>
              <w:rPr>
                <w:rFonts w:ascii="Arial" w:hAnsi="Arial" w:cs="Arial"/>
              </w:rPr>
            </w:pPr>
            <w:r>
              <w:rPr>
                <w:rFonts w:ascii="Arial" w:hAnsi="Arial" w:cs="Arial"/>
              </w:rPr>
              <w:t>Hembras</w:t>
            </w:r>
          </w:p>
        </w:tc>
        <w:tc>
          <w:tcPr>
            <w:tcW w:w="793" w:type="pct"/>
            <w:vAlign w:val="center"/>
          </w:tcPr>
          <w:p w14:paraId="53F04398" w14:textId="77777777" w:rsidR="00401806" w:rsidRPr="009B5B62" w:rsidRDefault="00401806" w:rsidP="0007224E">
            <w:pPr>
              <w:spacing w:line="276" w:lineRule="auto"/>
              <w:jc w:val="center"/>
              <w:rPr>
                <w:rFonts w:ascii="Arial" w:hAnsi="Arial" w:cs="Arial"/>
              </w:rPr>
            </w:pPr>
          </w:p>
        </w:tc>
        <w:tc>
          <w:tcPr>
            <w:tcW w:w="845" w:type="pct"/>
            <w:shd w:val="clear" w:color="auto" w:fill="auto"/>
            <w:vAlign w:val="center"/>
          </w:tcPr>
          <w:p w14:paraId="435E0EE9" w14:textId="31E1FB77" w:rsidR="00401806" w:rsidRPr="009B5B62" w:rsidRDefault="00BF7143" w:rsidP="0007224E">
            <w:pPr>
              <w:spacing w:line="276" w:lineRule="auto"/>
              <w:jc w:val="center"/>
              <w:rPr>
                <w:rFonts w:ascii="Arial" w:hAnsi="Arial" w:cs="Arial"/>
              </w:rPr>
            </w:pPr>
            <w:r>
              <w:rPr>
                <w:rFonts w:ascii="Arial" w:hAnsi="Arial" w:cs="Arial"/>
              </w:rPr>
              <w:t>9</w:t>
            </w:r>
          </w:p>
        </w:tc>
        <w:tc>
          <w:tcPr>
            <w:tcW w:w="899" w:type="pct"/>
            <w:shd w:val="clear" w:color="auto" w:fill="auto"/>
            <w:vAlign w:val="center"/>
          </w:tcPr>
          <w:p w14:paraId="0A6EE1AE" w14:textId="77777777" w:rsidR="00401806" w:rsidRPr="009B5B62" w:rsidRDefault="00401806" w:rsidP="0007224E">
            <w:pPr>
              <w:spacing w:line="276" w:lineRule="auto"/>
              <w:jc w:val="center"/>
              <w:rPr>
                <w:rFonts w:ascii="Arial" w:hAnsi="Arial" w:cs="Arial"/>
              </w:rPr>
            </w:pPr>
          </w:p>
        </w:tc>
      </w:tr>
      <w:tr w:rsidR="00401806" w:rsidRPr="009B5B62" w14:paraId="2A553633" w14:textId="77777777" w:rsidTr="00177C7C">
        <w:trPr>
          <w:trHeight w:val="361"/>
          <w:jc w:val="center"/>
        </w:trPr>
        <w:tc>
          <w:tcPr>
            <w:tcW w:w="413" w:type="pct"/>
            <w:shd w:val="clear" w:color="auto" w:fill="auto"/>
            <w:vAlign w:val="center"/>
          </w:tcPr>
          <w:p w14:paraId="271759BD" w14:textId="77777777" w:rsidR="00401806" w:rsidRPr="009B5B62" w:rsidRDefault="00401806" w:rsidP="0007224E">
            <w:pPr>
              <w:spacing w:line="276" w:lineRule="auto"/>
              <w:jc w:val="center"/>
              <w:rPr>
                <w:rFonts w:ascii="Arial" w:hAnsi="Arial" w:cs="Arial"/>
              </w:rPr>
            </w:pPr>
            <w:r>
              <w:rPr>
                <w:rFonts w:ascii="Arial" w:hAnsi="Arial" w:cs="Arial"/>
              </w:rPr>
              <w:t>2</w:t>
            </w:r>
          </w:p>
        </w:tc>
        <w:tc>
          <w:tcPr>
            <w:tcW w:w="2050" w:type="pct"/>
            <w:shd w:val="clear" w:color="auto" w:fill="auto"/>
            <w:vAlign w:val="center"/>
          </w:tcPr>
          <w:p w14:paraId="45DA737D" w14:textId="6042690C" w:rsidR="00401806" w:rsidRPr="009B5B62" w:rsidRDefault="00E22C5D" w:rsidP="0007224E">
            <w:pPr>
              <w:spacing w:line="276" w:lineRule="auto"/>
              <w:jc w:val="center"/>
              <w:rPr>
                <w:rFonts w:ascii="Arial" w:hAnsi="Arial" w:cs="Arial"/>
              </w:rPr>
            </w:pPr>
            <w:r>
              <w:rPr>
                <w:rFonts w:ascii="Arial" w:hAnsi="Arial" w:cs="Arial"/>
              </w:rPr>
              <w:t>Macho</w:t>
            </w:r>
          </w:p>
        </w:tc>
        <w:tc>
          <w:tcPr>
            <w:tcW w:w="793" w:type="pct"/>
            <w:vAlign w:val="center"/>
          </w:tcPr>
          <w:p w14:paraId="688D555B" w14:textId="77777777" w:rsidR="00401806" w:rsidRPr="009B5B62" w:rsidRDefault="00401806" w:rsidP="0007224E">
            <w:pPr>
              <w:spacing w:line="276" w:lineRule="auto"/>
              <w:jc w:val="center"/>
              <w:rPr>
                <w:rFonts w:ascii="Arial" w:hAnsi="Arial" w:cs="Arial"/>
              </w:rPr>
            </w:pPr>
          </w:p>
        </w:tc>
        <w:tc>
          <w:tcPr>
            <w:tcW w:w="845" w:type="pct"/>
            <w:shd w:val="clear" w:color="auto" w:fill="auto"/>
            <w:vAlign w:val="center"/>
          </w:tcPr>
          <w:p w14:paraId="111060D3" w14:textId="593FDB9F" w:rsidR="00401806" w:rsidRPr="009B5B62" w:rsidRDefault="00BF7143" w:rsidP="0007224E">
            <w:pPr>
              <w:spacing w:line="276" w:lineRule="auto"/>
              <w:jc w:val="center"/>
              <w:rPr>
                <w:rFonts w:ascii="Arial" w:hAnsi="Arial" w:cs="Arial"/>
              </w:rPr>
            </w:pPr>
            <w:r>
              <w:rPr>
                <w:rFonts w:ascii="Arial" w:hAnsi="Arial" w:cs="Arial"/>
              </w:rPr>
              <w:t>1</w:t>
            </w:r>
          </w:p>
        </w:tc>
        <w:tc>
          <w:tcPr>
            <w:tcW w:w="899" w:type="pct"/>
            <w:shd w:val="clear" w:color="auto" w:fill="auto"/>
            <w:vAlign w:val="center"/>
          </w:tcPr>
          <w:p w14:paraId="3C5F2D2F" w14:textId="77777777" w:rsidR="00401806" w:rsidRPr="009B5B62" w:rsidRDefault="00401806" w:rsidP="0007224E">
            <w:pPr>
              <w:spacing w:line="276" w:lineRule="auto"/>
              <w:jc w:val="center"/>
              <w:rPr>
                <w:rFonts w:ascii="Arial" w:hAnsi="Arial" w:cs="Arial"/>
              </w:rPr>
            </w:pPr>
          </w:p>
        </w:tc>
      </w:tr>
      <w:tr w:rsidR="00401806" w:rsidRPr="009B5B62" w14:paraId="6E5FFC48" w14:textId="77777777" w:rsidTr="00177C7C">
        <w:trPr>
          <w:trHeight w:val="361"/>
          <w:jc w:val="center"/>
        </w:trPr>
        <w:tc>
          <w:tcPr>
            <w:tcW w:w="4101" w:type="pct"/>
            <w:gridSpan w:val="4"/>
            <w:shd w:val="clear" w:color="auto" w:fill="A6A6A6" w:themeFill="background1" w:themeFillShade="A6"/>
            <w:vAlign w:val="center"/>
          </w:tcPr>
          <w:p w14:paraId="220CF901" w14:textId="77777777" w:rsidR="00401806" w:rsidRPr="009B5B62" w:rsidRDefault="00401806" w:rsidP="0007224E">
            <w:pPr>
              <w:spacing w:line="276" w:lineRule="auto"/>
              <w:jc w:val="center"/>
              <w:rPr>
                <w:rFonts w:ascii="Arial" w:hAnsi="Arial" w:cs="Arial"/>
              </w:rPr>
            </w:pPr>
            <w:r w:rsidRPr="00716A78">
              <w:rPr>
                <w:rFonts w:ascii="Arial" w:hAnsi="Arial" w:cs="Arial"/>
                <w:b/>
              </w:rPr>
              <w:t>TOTAL PTP SIN IVA</w:t>
            </w:r>
          </w:p>
        </w:tc>
        <w:tc>
          <w:tcPr>
            <w:tcW w:w="899" w:type="pct"/>
            <w:shd w:val="clear" w:color="auto" w:fill="auto"/>
            <w:vAlign w:val="center"/>
          </w:tcPr>
          <w:p w14:paraId="66B950DC" w14:textId="77777777" w:rsidR="00401806" w:rsidRPr="009B5B62" w:rsidRDefault="00401806" w:rsidP="0007224E">
            <w:pPr>
              <w:spacing w:line="276" w:lineRule="auto"/>
              <w:jc w:val="center"/>
              <w:rPr>
                <w:rFonts w:ascii="Arial" w:hAnsi="Arial" w:cs="Arial"/>
              </w:rPr>
            </w:pPr>
          </w:p>
        </w:tc>
      </w:tr>
    </w:tbl>
    <w:p w14:paraId="735E59BA" w14:textId="77777777" w:rsidR="00401806" w:rsidRPr="009B5B62" w:rsidRDefault="00401806" w:rsidP="00401806">
      <w:pPr>
        <w:jc w:val="both"/>
        <w:rPr>
          <w:rFonts w:ascii="Arial" w:hAnsi="Arial" w:cs="Arial"/>
        </w:rPr>
      </w:pPr>
    </w:p>
    <w:p w14:paraId="05A53347" w14:textId="64CE99B2" w:rsidR="00401806" w:rsidRDefault="00401806" w:rsidP="00401806">
      <w:pPr>
        <w:jc w:val="both"/>
        <w:rPr>
          <w:rFonts w:ascii="Arial" w:hAnsi="Arial" w:cs="Arial"/>
        </w:rPr>
      </w:pPr>
      <w:r w:rsidRPr="009B5B62">
        <w:rPr>
          <w:rFonts w:ascii="Arial" w:hAnsi="Arial" w:cs="Arial"/>
          <w:b/>
        </w:rPr>
        <w:t>OFERTA ECONÓMICA GLOBAL DEL</w:t>
      </w:r>
      <w:r w:rsidR="00047670">
        <w:rPr>
          <w:rFonts w:ascii="Arial" w:hAnsi="Arial" w:cs="Arial"/>
          <w:b/>
        </w:rPr>
        <w:t xml:space="preserve"> PAQUETE TECNOLÓGICO PECUARIO EN</w:t>
      </w:r>
      <w:r w:rsidR="00C25228">
        <w:rPr>
          <w:rFonts w:ascii="Arial" w:hAnsi="Arial" w:cs="Arial"/>
          <w:b/>
        </w:rPr>
        <w:t xml:space="preserve"> ZONAS CON CLIMA TEMPLADO – FRÍO</w:t>
      </w:r>
      <w:r w:rsidRPr="009B5B62">
        <w:rPr>
          <w:rFonts w:ascii="Arial" w:hAnsi="Arial" w:cs="Arial"/>
          <w:b/>
        </w:rPr>
        <w:t>:</w:t>
      </w:r>
      <w:r w:rsidRPr="009B5B62">
        <w:rPr>
          <w:rFonts w:ascii="Arial" w:hAnsi="Arial" w:cs="Arial"/>
        </w:rPr>
        <w:t xml:space="preserve"> </w:t>
      </w:r>
      <w:r w:rsidR="0016264D">
        <w:rPr>
          <w:rFonts w:ascii="Arial" w:eastAsia="Calibri" w:hAnsi="Arial" w:cs="Arial"/>
        </w:rPr>
        <w:t xml:space="preserve">USD </w:t>
      </w:r>
      <w:proofErr w:type="spellStart"/>
      <w:proofErr w:type="gramStart"/>
      <w:r w:rsidR="0016264D" w:rsidRPr="00E86AF4">
        <w:rPr>
          <w:rFonts w:ascii="Arial" w:eastAsia="Calibri" w:hAnsi="Arial" w:cs="Arial"/>
          <w:color w:val="4472C4" w:themeColor="accent5"/>
        </w:rPr>
        <w:t>XXXX,xx</w:t>
      </w:r>
      <w:proofErr w:type="spellEnd"/>
      <w:proofErr w:type="gramEnd"/>
      <w:r w:rsidR="0016264D" w:rsidRPr="00E711DF">
        <w:rPr>
          <w:rFonts w:ascii="Arial" w:eastAsia="Calibri" w:hAnsi="Arial" w:cs="Arial"/>
          <w:color w:val="2E74B5"/>
        </w:rPr>
        <w:t xml:space="preserve"> </w:t>
      </w:r>
      <w:r w:rsidR="00E9469B">
        <w:rPr>
          <w:rFonts w:ascii="Arial" w:eastAsia="Calibri" w:hAnsi="Arial" w:cs="Arial"/>
          <w:color w:val="2E74B5"/>
        </w:rPr>
        <w:t xml:space="preserve">(VALOR EN LETRAS </w:t>
      </w:r>
      <w:r w:rsidR="00E9469B">
        <w:rPr>
          <w:rFonts w:ascii="Arial" w:eastAsia="Calibri" w:hAnsi="Arial" w:cs="Arial"/>
        </w:rPr>
        <w:t xml:space="preserve">con </w:t>
      </w:r>
      <w:r w:rsidR="00E9469B">
        <w:rPr>
          <w:rFonts w:ascii="Arial" w:eastAsia="Calibri" w:hAnsi="Arial" w:cs="Arial"/>
          <w:color w:val="2E74B5"/>
        </w:rPr>
        <w:t>CENTAVOS</w:t>
      </w:r>
      <w:r w:rsidR="00E9469B">
        <w:rPr>
          <w:rFonts w:ascii="Arial" w:eastAsia="Calibri" w:hAnsi="Arial" w:cs="Arial"/>
        </w:rPr>
        <w:t xml:space="preserve"> /100 </w:t>
      </w:r>
      <w:r w:rsidR="0016264D" w:rsidRPr="00E711DF">
        <w:rPr>
          <w:rFonts w:ascii="Arial" w:eastAsia="Calibri" w:hAnsi="Arial" w:cs="Arial"/>
        </w:rPr>
        <w:t>dólares d</w:t>
      </w:r>
      <w:r w:rsidR="00E9469B">
        <w:rPr>
          <w:rFonts w:ascii="Arial" w:eastAsia="Calibri" w:hAnsi="Arial" w:cs="Arial"/>
        </w:rPr>
        <w:t>e los estados unidos de américa</w:t>
      </w:r>
      <w:r w:rsidR="0016264D">
        <w:rPr>
          <w:rFonts w:ascii="Arial" w:eastAsia="Calibri" w:hAnsi="Arial" w:cs="Arial"/>
        </w:rPr>
        <w:t>)</w:t>
      </w:r>
      <w:r w:rsidR="0016264D" w:rsidRPr="00E711DF">
        <w:rPr>
          <w:rFonts w:ascii="Arial" w:eastAsia="Calibri" w:hAnsi="Arial" w:cs="Arial"/>
        </w:rPr>
        <w:t xml:space="preserve"> sin incluir IVA</w:t>
      </w:r>
      <w:r w:rsidRPr="009B5B62">
        <w:rPr>
          <w:rFonts w:ascii="Arial" w:hAnsi="Arial" w:cs="Arial"/>
        </w:rPr>
        <w:t>.</w:t>
      </w:r>
    </w:p>
    <w:p w14:paraId="35F3E073" w14:textId="648750D9" w:rsidR="00781EAE" w:rsidRDefault="00781EAE" w:rsidP="00401806">
      <w:pPr>
        <w:jc w:val="both"/>
        <w:rPr>
          <w:rFonts w:ascii="Arial" w:hAnsi="Arial" w:cs="Arial"/>
        </w:rPr>
      </w:pPr>
    </w:p>
    <w:p w14:paraId="36357BEF" w14:textId="77777777" w:rsidR="00781EAE" w:rsidRDefault="00781EAE" w:rsidP="00401806">
      <w:pPr>
        <w:jc w:val="both"/>
        <w:rPr>
          <w:rFonts w:ascii="Arial" w:hAnsi="Arial" w:cs="Arial"/>
        </w:rPr>
      </w:pPr>
    </w:p>
    <w:p w14:paraId="1ABC9CE0" w14:textId="77777777" w:rsidR="00D816AA" w:rsidRDefault="00D816AA" w:rsidP="00401806">
      <w:pPr>
        <w:jc w:val="both"/>
        <w:rPr>
          <w:rFonts w:ascii="Arial" w:hAnsi="Arial" w:cs="Arial"/>
        </w:rPr>
      </w:pPr>
    </w:p>
    <w:p w14:paraId="3EEB8B2B" w14:textId="77777777" w:rsidR="00401806" w:rsidRPr="00C442CD" w:rsidRDefault="00401806" w:rsidP="00401806">
      <w:pPr>
        <w:pStyle w:val="Ttulo1"/>
        <w:keepNext/>
        <w:widowControl/>
        <w:numPr>
          <w:ilvl w:val="0"/>
          <w:numId w:val="31"/>
        </w:numPr>
        <w:suppressAutoHyphens w:val="0"/>
        <w:autoSpaceDE/>
        <w:autoSpaceDN/>
        <w:spacing w:before="0" w:line="240" w:lineRule="auto"/>
        <w:ind w:rightChars="0" w:right="0"/>
        <w:contextualSpacing w:val="0"/>
        <w:textDirection w:val="lrTb"/>
        <w:textAlignment w:val="auto"/>
        <w:rPr>
          <w:rFonts w:ascii="Arial" w:hAnsi="Arial" w:cs="Arial"/>
          <w:i w:val="0"/>
          <w:sz w:val="24"/>
          <w:szCs w:val="24"/>
          <w:u w:val="single"/>
        </w:rPr>
      </w:pPr>
      <w:r w:rsidRPr="00C442CD">
        <w:rPr>
          <w:rFonts w:ascii="Arial" w:hAnsi="Arial" w:cs="Arial"/>
          <w:i w:val="0"/>
          <w:sz w:val="24"/>
          <w:szCs w:val="24"/>
          <w:u w:val="single"/>
        </w:rPr>
        <w:t>RESPONSABILIDAD DE LA OFERTA PRESENTADA.</w:t>
      </w:r>
    </w:p>
    <w:p w14:paraId="6D46D58C" w14:textId="77777777" w:rsidR="00401806" w:rsidRPr="009B5B62" w:rsidRDefault="00401806" w:rsidP="00401806">
      <w:pPr>
        <w:jc w:val="both"/>
        <w:rPr>
          <w:rFonts w:ascii="Arial" w:hAnsi="Arial" w:cs="Arial"/>
        </w:rPr>
      </w:pPr>
      <w:r w:rsidRPr="009B5B62">
        <w:rPr>
          <w:rFonts w:ascii="Arial" w:hAnsi="Arial" w:cs="Arial"/>
        </w:rPr>
        <w:t>LA PRESENTE OFERTA FUE PRESENTADA POR:</w:t>
      </w:r>
    </w:p>
    <w:p w14:paraId="517B4F66" w14:textId="77777777" w:rsidR="00401806" w:rsidRPr="009B5B62" w:rsidRDefault="00401806" w:rsidP="00401806">
      <w:pPr>
        <w:jc w:val="both"/>
        <w:rPr>
          <w:rFonts w:ascii="Arial" w:hAnsi="Arial" w:cs="Arial"/>
        </w:rPr>
      </w:pPr>
    </w:p>
    <w:p w14:paraId="02A1D97F" w14:textId="33A2EFEA" w:rsidR="00401806" w:rsidRDefault="00401806" w:rsidP="00401806">
      <w:pPr>
        <w:jc w:val="both"/>
        <w:rPr>
          <w:rFonts w:ascii="Arial" w:hAnsi="Arial" w:cs="Arial"/>
        </w:rPr>
      </w:pPr>
    </w:p>
    <w:p w14:paraId="678C7D7B" w14:textId="783F2722" w:rsidR="00BF7143" w:rsidRDefault="00BF7143" w:rsidP="00401806">
      <w:pPr>
        <w:jc w:val="both"/>
        <w:rPr>
          <w:rFonts w:ascii="Arial" w:hAnsi="Arial" w:cs="Arial"/>
        </w:rPr>
      </w:pPr>
    </w:p>
    <w:p w14:paraId="29CD4727" w14:textId="32B4BAC8" w:rsidR="0052363F" w:rsidRDefault="0052363F" w:rsidP="00401806">
      <w:pPr>
        <w:jc w:val="both"/>
        <w:rPr>
          <w:rFonts w:ascii="Arial" w:hAnsi="Arial" w:cs="Arial"/>
        </w:rPr>
      </w:pPr>
    </w:p>
    <w:p w14:paraId="5A6E5D9A" w14:textId="28059A1C" w:rsidR="0052363F" w:rsidRDefault="0052363F" w:rsidP="00401806">
      <w:pPr>
        <w:jc w:val="both"/>
        <w:rPr>
          <w:rFonts w:ascii="Arial" w:hAnsi="Arial" w:cs="Arial"/>
        </w:rPr>
      </w:pPr>
    </w:p>
    <w:p w14:paraId="79F5F7A4" w14:textId="4AFB0E6F" w:rsidR="0052363F" w:rsidRDefault="0052363F" w:rsidP="00401806">
      <w:pPr>
        <w:jc w:val="both"/>
        <w:rPr>
          <w:rFonts w:ascii="Arial" w:hAnsi="Arial" w:cs="Arial"/>
        </w:rPr>
      </w:pPr>
    </w:p>
    <w:p w14:paraId="1C659C0E" w14:textId="3FE0FFE5" w:rsidR="0052363F" w:rsidRDefault="0052363F" w:rsidP="00401806">
      <w:pPr>
        <w:jc w:val="both"/>
        <w:rPr>
          <w:rFonts w:ascii="Arial" w:hAnsi="Arial" w:cs="Arial"/>
        </w:rPr>
      </w:pPr>
    </w:p>
    <w:p w14:paraId="35C5BFDF" w14:textId="0D4FD53D" w:rsidR="0052363F" w:rsidRDefault="0052363F" w:rsidP="00401806">
      <w:pPr>
        <w:jc w:val="both"/>
        <w:rPr>
          <w:rFonts w:ascii="Arial" w:hAnsi="Arial" w:cs="Arial"/>
        </w:rPr>
      </w:pPr>
    </w:p>
    <w:p w14:paraId="4AB43603" w14:textId="4541270C" w:rsidR="00781EAE" w:rsidRDefault="00781EAE" w:rsidP="00401806">
      <w:pPr>
        <w:jc w:val="both"/>
        <w:rPr>
          <w:rFonts w:ascii="Arial" w:hAnsi="Arial" w:cs="Arial"/>
        </w:rPr>
      </w:pPr>
    </w:p>
    <w:p w14:paraId="6F83D278" w14:textId="77777777" w:rsidR="00781EAE" w:rsidRDefault="00781EAE" w:rsidP="00401806">
      <w:pPr>
        <w:jc w:val="both"/>
        <w:rPr>
          <w:rFonts w:ascii="Arial" w:hAnsi="Arial" w:cs="Arial"/>
        </w:rPr>
      </w:pPr>
    </w:p>
    <w:p w14:paraId="4B0F8BC0" w14:textId="77777777" w:rsidR="0052363F" w:rsidRDefault="0052363F" w:rsidP="00401806">
      <w:pPr>
        <w:jc w:val="both"/>
        <w:rPr>
          <w:rFonts w:ascii="Arial" w:hAnsi="Arial" w:cs="Arial"/>
        </w:rPr>
      </w:pPr>
    </w:p>
    <w:p w14:paraId="155A2735" w14:textId="791A2A26" w:rsidR="00BF7143" w:rsidRDefault="00BF7143" w:rsidP="00401806">
      <w:pPr>
        <w:jc w:val="both"/>
        <w:rPr>
          <w:rFonts w:ascii="Arial" w:hAnsi="Arial" w:cs="Arial"/>
        </w:rPr>
      </w:pPr>
    </w:p>
    <w:p w14:paraId="7BCFE7DE" w14:textId="77777777" w:rsidR="00BF7143" w:rsidRPr="009B5B62" w:rsidRDefault="00BF7143" w:rsidP="00401806">
      <w:pPr>
        <w:jc w:val="both"/>
        <w:rPr>
          <w:rFonts w:ascii="Arial" w:hAnsi="Arial" w:cs="Arial"/>
        </w:rPr>
      </w:pPr>
    </w:p>
    <w:p w14:paraId="787F71CE" w14:textId="77777777" w:rsidR="00401806" w:rsidRPr="009B5B62" w:rsidRDefault="00401806" w:rsidP="00401806">
      <w:pPr>
        <w:jc w:val="both"/>
        <w:rPr>
          <w:rFonts w:ascii="Arial" w:hAnsi="Arial" w:cs="Arial"/>
          <w:color w:val="4472C4"/>
        </w:rPr>
      </w:pPr>
      <w:r w:rsidRPr="009B5B62">
        <w:rPr>
          <w:rFonts w:ascii="Arial" w:hAnsi="Arial" w:cs="Arial"/>
          <w:color w:val="4472C4"/>
        </w:rPr>
        <w:t>(FIRMA DE RESPONSABILIDAD)</w:t>
      </w:r>
    </w:p>
    <w:p w14:paraId="4C3DEBAA" w14:textId="77777777" w:rsidR="00401806" w:rsidRDefault="00401806" w:rsidP="00401806">
      <w:pPr>
        <w:jc w:val="both"/>
        <w:rPr>
          <w:rFonts w:ascii="Arial" w:hAnsi="Arial" w:cs="Arial"/>
          <w:color w:val="4472C4"/>
        </w:rPr>
      </w:pPr>
      <w:r w:rsidRPr="009B5B62">
        <w:rPr>
          <w:rFonts w:ascii="Arial" w:hAnsi="Arial" w:cs="Arial"/>
          <w:color w:val="4472C4"/>
        </w:rPr>
        <w:t>(NOMBRE DEL R</w:t>
      </w:r>
      <w:r>
        <w:rPr>
          <w:rFonts w:ascii="Arial" w:hAnsi="Arial" w:cs="Arial"/>
          <w:color w:val="4472C4"/>
        </w:rPr>
        <w:t>EPRESENTANTE LEGAL DE LA ENTIDAD</w:t>
      </w:r>
      <w:r w:rsidRPr="009B5B62">
        <w:rPr>
          <w:rFonts w:ascii="Arial" w:hAnsi="Arial" w:cs="Arial"/>
          <w:color w:val="4472C4"/>
        </w:rPr>
        <w:t>)</w:t>
      </w:r>
      <w:bookmarkStart w:id="1" w:name="_heading=h.8paug2fyklyp" w:colFirst="0" w:colLast="0"/>
      <w:bookmarkEnd w:id="1"/>
    </w:p>
    <w:p w14:paraId="1050C4C4" w14:textId="36419CD3" w:rsidR="008A730F" w:rsidRDefault="00401806" w:rsidP="00B05557">
      <w:pPr>
        <w:jc w:val="both"/>
        <w:rPr>
          <w:rFonts w:ascii="Arial" w:hAnsi="Arial" w:cs="Arial"/>
        </w:rPr>
      </w:pPr>
      <w:r w:rsidRPr="009B5B62">
        <w:rPr>
          <w:rFonts w:ascii="Arial" w:hAnsi="Arial" w:cs="Arial"/>
        </w:rPr>
        <w:t>CI:</w:t>
      </w:r>
    </w:p>
    <w:p w14:paraId="3E1EC92D" w14:textId="77777777" w:rsidR="00E75FE6" w:rsidRDefault="00E75FE6" w:rsidP="008A730F">
      <w:pPr>
        <w:tabs>
          <w:tab w:val="center" w:pos="2552"/>
          <w:tab w:val="center" w:pos="7371"/>
        </w:tabs>
        <w:ind w:right="-205"/>
        <w:jc w:val="both"/>
        <w:rPr>
          <w:rFonts w:ascii="Arial" w:eastAsia="Arial" w:hAnsi="Arial" w:cs="Arial"/>
          <w:b/>
        </w:rPr>
      </w:pPr>
    </w:p>
    <w:p w14:paraId="28AA90A0" w14:textId="082798D7" w:rsidR="00E75FE6" w:rsidRDefault="00E75FE6" w:rsidP="008A730F">
      <w:pPr>
        <w:tabs>
          <w:tab w:val="center" w:pos="2552"/>
          <w:tab w:val="center" w:pos="7371"/>
        </w:tabs>
        <w:ind w:right="-205"/>
        <w:jc w:val="both"/>
        <w:rPr>
          <w:rFonts w:ascii="Arial" w:eastAsia="Arial" w:hAnsi="Arial" w:cs="Arial"/>
          <w:b/>
        </w:rPr>
      </w:pPr>
    </w:p>
    <w:p w14:paraId="721F2228" w14:textId="77777777" w:rsidR="00781EAE" w:rsidRDefault="00781EAE" w:rsidP="008A730F">
      <w:pPr>
        <w:tabs>
          <w:tab w:val="center" w:pos="2552"/>
          <w:tab w:val="center" w:pos="7371"/>
        </w:tabs>
        <w:ind w:right="-205"/>
        <w:jc w:val="both"/>
        <w:rPr>
          <w:rFonts w:ascii="Arial" w:eastAsia="Arial" w:hAnsi="Arial" w:cs="Arial"/>
          <w:b/>
        </w:rPr>
      </w:pPr>
    </w:p>
    <w:p w14:paraId="620D996B" w14:textId="15EA423B" w:rsidR="008A730F" w:rsidRDefault="008A730F" w:rsidP="009E7B5A">
      <w:pPr>
        <w:tabs>
          <w:tab w:val="center" w:pos="2552"/>
          <w:tab w:val="center" w:pos="7371"/>
        </w:tabs>
        <w:ind w:right="-7"/>
        <w:jc w:val="both"/>
        <w:rPr>
          <w:rFonts w:ascii="Arial" w:eastAsia="Arial" w:hAnsi="Arial" w:cs="Arial"/>
        </w:rPr>
      </w:pPr>
      <w:r>
        <w:rPr>
          <w:rFonts w:ascii="Arial" w:eastAsia="Arial" w:hAnsi="Arial" w:cs="Arial"/>
          <w:b/>
        </w:rPr>
        <w:lastRenderedPageBreak/>
        <w:t>Anexo 1.</w:t>
      </w:r>
      <w:r w:rsidR="00ED3749">
        <w:rPr>
          <w:rFonts w:ascii="Arial" w:eastAsia="Arial" w:hAnsi="Arial" w:cs="Arial"/>
        </w:rPr>
        <w:t xml:space="preserve"> Características de los fenotipos </w:t>
      </w:r>
      <w:r>
        <w:rPr>
          <w:rFonts w:ascii="Arial" w:eastAsia="Arial" w:hAnsi="Arial" w:cs="Arial"/>
        </w:rPr>
        <w:t xml:space="preserve">de Pie de cría cuyícolas aptos para comercialización del PTP. </w:t>
      </w:r>
    </w:p>
    <w:p w14:paraId="3EC38247" w14:textId="77777777" w:rsidR="008A730F" w:rsidRDefault="008A730F" w:rsidP="008A730F">
      <w:pPr>
        <w:tabs>
          <w:tab w:val="center" w:pos="2552"/>
          <w:tab w:val="center" w:pos="7371"/>
        </w:tabs>
        <w:ind w:right="-205"/>
        <w:jc w:val="both"/>
        <w:rPr>
          <w:rFonts w:ascii="Arial" w:eastAsia="Arial" w:hAnsi="Arial" w:cs="Arial"/>
        </w:rPr>
      </w:pPr>
    </w:p>
    <w:tbl>
      <w:tblPr>
        <w:tblW w:w="0" w:type="auto"/>
        <w:tblLook w:val="0400" w:firstRow="0" w:lastRow="0" w:firstColumn="0" w:lastColumn="0" w:noHBand="0" w:noVBand="1"/>
      </w:tblPr>
      <w:tblGrid>
        <w:gridCol w:w="1967"/>
        <w:gridCol w:w="6663"/>
      </w:tblGrid>
      <w:tr w:rsidR="008A730F" w14:paraId="498EEEE5" w14:textId="77777777" w:rsidTr="00E9469B">
        <w:trPr>
          <w:trHeight w:val="200"/>
        </w:trPr>
        <w:tc>
          <w:tcPr>
            <w:tcW w:w="0" w:type="auto"/>
            <w:tcBorders>
              <w:top w:val="single" w:sz="4" w:space="0" w:color="000000"/>
              <w:left w:val="single" w:sz="4" w:space="0" w:color="000000"/>
              <w:bottom w:val="single" w:sz="4" w:space="0" w:color="auto"/>
              <w:right w:val="single" w:sz="4" w:space="0" w:color="000000"/>
            </w:tcBorders>
            <w:shd w:val="clear" w:color="auto" w:fill="auto"/>
            <w:vAlign w:val="bottom"/>
          </w:tcPr>
          <w:p w14:paraId="6D69A08D" w14:textId="2C54FE5E" w:rsidR="008A730F" w:rsidRDefault="008A730F" w:rsidP="00002263">
            <w:pPr>
              <w:jc w:val="center"/>
              <w:rPr>
                <w:rFonts w:ascii="Arial" w:eastAsia="Arial" w:hAnsi="Arial" w:cs="Arial"/>
                <w:b/>
              </w:rPr>
            </w:pPr>
            <w:r>
              <w:rPr>
                <w:rFonts w:ascii="Arial" w:eastAsia="Arial" w:hAnsi="Arial" w:cs="Arial"/>
                <w:b/>
              </w:rPr>
              <w:t>TIPO</w:t>
            </w:r>
            <w:r w:rsidR="00ED3749">
              <w:rPr>
                <w:rFonts w:ascii="Arial" w:eastAsia="Arial" w:hAnsi="Arial" w:cs="Arial"/>
                <w:b/>
              </w:rPr>
              <w:t xml:space="preserve"> 1</w:t>
            </w:r>
            <w:r>
              <w:rPr>
                <w:rFonts w:ascii="Arial" w:eastAsia="Arial" w:hAnsi="Arial" w:cs="Arial"/>
                <w:b/>
              </w:rPr>
              <w:t xml:space="preserve"> </w:t>
            </w:r>
          </w:p>
        </w:tc>
        <w:tc>
          <w:tcPr>
            <w:tcW w:w="0" w:type="auto"/>
            <w:tcBorders>
              <w:top w:val="single" w:sz="4" w:space="0" w:color="000000"/>
              <w:left w:val="nil"/>
              <w:bottom w:val="single" w:sz="4" w:space="0" w:color="auto"/>
              <w:right w:val="single" w:sz="4" w:space="0" w:color="000000"/>
            </w:tcBorders>
            <w:shd w:val="clear" w:color="auto" w:fill="auto"/>
            <w:vAlign w:val="bottom"/>
          </w:tcPr>
          <w:p w14:paraId="08413B5C" w14:textId="77777777" w:rsidR="008A730F" w:rsidRDefault="008A730F" w:rsidP="00002263">
            <w:pPr>
              <w:jc w:val="center"/>
              <w:rPr>
                <w:rFonts w:ascii="Arial" w:eastAsia="Arial" w:hAnsi="Arial" w:cs="Arial"/>
                <w:b/>
              </w:rPr>
            </w:pPr>
            <w:r>
              <w:rPr>
                <w:rFonts w:ascii="Arial" w:eastAsia="Arial" w:hAnsi="Arial" w:cs="Arial"/>
                <w:b/>
              </w:rPr>
              <w:t xml:space="preserve">CARACTERISTICAS </w:t>
            </w:r>
          </w:p>
        </w:tc>
      </w:tr>
      <w:tr w:rsidR="008A730F" w14:paraId="37CE163B" w14:textId="77777777" w:rsidTr="00E9469B">
        <w:trPr>
          <w:trHeight w:val="100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FA30F" w14:textId="77777777" w:rsidR="008A730F" w:rsidRDefault="008A730F" w:rsidP="00002263">
            <w:pPr>
              <w:jc w:val="center"/>
              <w:rPr>
                <w:rFonts w:ascii="Arial" w:eastAsia="Arial" w:hAnsi="Arial" w:cs="Arial"/>
              </w:rPr>
            </w:pPr>
            <w:r>
              <w:rPr>
                <w:rFonts w:ascii="Arial" w:eastAsia="Arial" w:hAnsi="Arial" w:cs="Arial"/>
              </w:rPr>
              <w:t>Fenotipo 1</w:t>
            </w:r>
          </w:p>
          <w:p w14:paraId="54CF1E16" w14:textId="77777777" w:rsidR="008A730F" w:rsidRDefault="008A730F" w:rsidP="00002263">
            <w:pPr>
              <w:jc w:val="center"/>
              <w:rPr>
                <w:rFonts w:ascii="Arial" w:eastAsia="Arial" w:hAnsi="Arial" w:cs="Arial"/>
              </w:rPr>
            </w:pPr>
            <w:r w:rsidRPr="00FF7AE6">
              <w:rPr>
                <w:rFonts w:ascii="Arial" w:eastAsia="Arial" w:hAnsi="Arial" w:cs="Arial"/>
                <w:noProof/>
                <w:lang w:val="es-EC" w:eastAsia="es-EC"/>
              </w:rPr>
              <w:drawing>
                <wp:inline distT="0" distB="0" distL="0" distR="0" wp14:anchorId="2CFED893" wp14:editId="47C73D25">
                  <wp:extent cx="946364" cy="6540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4035" cy="666263"/>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C20F34" w14:textId="77777777" w:rsidR="008A730F" w:rsidRDefault="008A730F" w:rsidP="00002263">
            <w:pPr>
              <w:jc w:val="center"/>
              <w:rPr>
                <w:rFonts w:ascii="Arial" w:eastAsia="Arial" w:hAnsi="Arial" w:cs="Arial"/>
              </w:rPr>
            </w:pPr>
            <w:r>
              <w:rPr>
                <w:rFonts w:ascii="Arial" w:eastAsia="Arial" w:hAnsi="Arial" w:cs="Arial"/>
              </w:rPr>
              <w:t>El color de su manto es alazán o alazán con blanco, orejas caídas, ojos negros, cuatro dedos en los miembros anteriores y con tres en los posteriores</w:t>
            </w:r>
          </w:p>
        </w:tc>
      </w:tr>
      <w:tr w:rsidR="008A730F" w14:paraId="7373F7DB" w14:textId="77777777" w:rsidTr="00E9469B">
        <w:trPr>
          <w:trHeight w:val="100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37B530" w14:textId="77777777" w:rsidR="008A730F" w:rsidRDefault="008A730F" w:rsidP="00002263">
            <w:pPr>
              <w:jc w:val="center"/>
              <w:rPr>
                <w:rFonts w:ascii="Arial" w:eastAsia="Arial" w:hAnsi="Arial" w:cs="Arial"/>
              </w:rPr>
            </w:pPr>
            <w:r>
              <w:rPr>
                <w:rFonts w:ascii="Arial" w:eastAsia="Arial" w:hAnsi="Arial" w:cs="Arial"/>
              </w:rPr>
              <w:t xml:space="preserve">Fenotipo 2 </w:t>
            </w:r>
          </w:p>
          <w:p w14:paraId="0C2EF7E3" w14:textId="77777777" w:rsidR="008A730F" w:rsidRDefault="008A730F" w:rsidP="00002263">
            <w:pPr>
              <w:jc w:val="center"/>
              <w:rPr>
                <w:rFonts w:ascii="Arial" w:eastAsia="Arial" w:hAnsi="Arial" w:cs="Arial"/>
              </w:rPr>
            </w:pPr>
            <w:r w:rsidRPr="00FF7AE6">
              <w:rPr>
                <w:rFonts w:ascii="Arial" w:eastAsia="Arial" w:hAnsi="Arial" w:cs="Arial"/>
                <w:noProof/>
                <w:lang w:val="es-EC" w:eastAsia="es-EC"/>
              </w:rPr>
              <w:drawing>
                <wp:inline distT="0" distB="0" distL="0" distR="0" wp14:anchorId="418181B1" wp14:editId="2059478F">
                  <wp:extent cx="1066800" cy="5539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267" cy="563503"/>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E88647" w14:textId="77777777" w:rsidR="008A730F" w:rsidRDefault="008A730F" w:rsidP="00002263">
            <w:pPr>
              <w:jc w:val="center"/>
              <w:rPr>
                <w:rFonts w:ascii="Arial" w:eastAsia="Arial" w:hAnsi="Arial" w:cs="Arial"/>
              </w:rPr>
            </w:pPr>
            <w:r>
              <w:rPr>
                <w:rFonts w:ascii="Arial" w:eastAsia="Arial" w:hAnsi="Arial" w:cs="Arial"/>
              </w:rPr>
              <w:t xml:space="preserve">El color de su manto es blanco, orejas grandes y caídas, ojos negros, cuatro dedos en los miembros anteriores y con tres en los posteriores  </w:t>
            </w:r>
          </w:p>
        </w:tc>
      </w:tr>
      <w:tr w:rsidR="008A730F" w14:paraId="7576E508" w14:textId="77777777" w:rsidTr="00E9469B">
        <w:trPr>
          <w:trHeight w:val="100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870E4" w14:textId="77777777" w:rsidR="008A730F" w:rsidRDefault="008A730F" w:rsidP="00002263">
            <w:pPr>
              <w:jc w:val="center"/>
              <w:rPr>
                <w:rFonts w:ascii="Arial" w:eastAsia="Arial" w:hAnsi="Arial" w:cs="Arial"/>
              </w:rPr>
            </w:pPr>
            <w:r>
              <w:rPr>
                <w:rFonts w:ascii="Arial" w:eastAsia="Arial" w:hAnsi="Arial" w:cs="Arial"/>
              </w:rPr>
              <w:t xml:space="preserve">Fenotipo 3 </w:t>
            </w:r>
          </w:p>
          <w:p w14:paraId="500FA23C" w14:textId="77777777" w:rsidR="008A730F" w:rsidRDefault="008A730F" w:rsidP="00002263">
            <w:pPr>
              <w:jc w:val="center"/>
              <w:rPr>
                <w:rFonts w:ascii="Arial" w:eastAsia="Arial" w:hAnsi="Arial" w:cs="Arial"/>
              </w:rPr>
            </w:pPr>
            <w:r w:rsidRPr="00FF7AE6">
              <w:rPr>
                <w:rFonts w:ascii="Arial" w:eastAsia="Arial" w:hAnsi="Arial" w:cs="Arial"/>
                <w:noProof/>
                <w:lang w:val="es-EC" w:eastAsia="es-EC"/>
              </w:rPr>
              <w:drawing>
                <wp:inline distT="0" distB="0" distL="0" distR="0" wp14:anchorId="1C1AEDC7" wp14:editId="5020A0F1">
                  <wp:extent cx="1112278" cy="742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2244" cy="749607"/>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FB59C" w14:textId="77777777" w:rsidR="008A730F" w:rsidRDefault="008A730F" w:rsidP="00002263">
            <w:pPr>
              <w:jc w:val="center"/>
              <w:rPr>
                <w:rFonts w:ascii="Arial" w:eastAsia="Arial" w:hAnsi="Arial" w:cs="Arial"/>
              </w:rPr>
            </w:pPr>
            <w:r>
              <w:rPr>
                <w:rFonts w:ascii="Arial" w:eastAsia="Arial" w:hAnsi="Arial" w:cs="Arial"/>
              </w:rPr>
              <w:t xml:space="preserve">El color de su manto es bayo o bayo-blanco, orejas caídas, ojos negros, cuatro dedos en los miembros anteriores y con tres en los posteriores. </w:t>
            </w:r>
          </w:p>
        </w:tc>
      </w:tr>
    </w:tbl>
    <w:p w14:paraId="6D3D490F" w14:textId="77777777" w:rsidR="008A730F" w:rsidRDefault="008A730F" w:rsidP="008A730F">
      <w:pPr>
        <w:tabs>
          <w:tab w:val="center" w:pos="2552"/>
          <w:tab w:val="center" w:pos="7371"/>
        </w:tabs>
        <w:ind w:right="-205"/>
        <w:jc w:val="both"/>
        <w:rPr>
          <w:rFonts w:ascii="Arial" w:eastAsia="Arial" w:hAnsi="Arial" w:cs="Arial"/>
          <w:i/>
          <w:color w:val="C00000"/>
        </w:rPr>
      </w:pPr>
    </w:p>
    <w:sectPr w:rsidR="008A730F" w:rsidSect="00CE2F20">
      <w:headerReference w:type="default" r:id="rId10"/>
      <w:footerReference w:type="default" r:id="rId11"/>
      <w:pgSz w:w="11900" w:h="16840"/>
      <w:pgMar w:top="1980" w:right="1550" w:bottom="2070" w:left="1710" w:header="0" w:footer="2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1E328" w14:textId="77777777" w:rsidR="000148BA" w:rsidRDefault="000148BA" w:rsidP="008C3FDF">
      <w:r>
        <w:separator/>
      </w:r>
    </w:p>
  </w:endnote>
  <w:endnote w:type="continuationSeparator" w:id="0">
    <w:p w14:paraId="6CFE5C8B" w14:textId="77777777" w:rsidR="000148BA" w:rsidRDefault="000148BA" w:rsidP="008C3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8DE9" w14:textId="38C1C4DF" w:rsidR="005B2C7E" w:rsidRDefault="005B2C7E" w:rsidP="00EC2357">
    <w:pPr>
      <w:pStyle w:val="Piedepgina"/>
      <w:tabs>
        <w:tab w:val="clear" w:pos="8504"/>
      </w:tabs>
    </w:pPr>
    <w:r>
      <w:rPr>
        <w:noProof/>
        <w:lang w:val="es-EC" w:eastAsia="es-EC"/>
      </w:rPr>
      <w:drawing>
        <wp:anchor distT="0" distB="0" distL="114300" distR="114300" simplePos="0" relativeHeight="251658240" behindDoc="1" locked="0" layoutInCell="1" allowOverlap="1" wp14:anchorId="5A353114" wp14:editId="2D53AF29">
          <wp:simplePos x="0" y="0"/>
          <wp:positionH relativeFrom="column">
            <wp:posOffset>-1260017</wp:posOffset>
          </wp:positionH>
          <wp:positionV relativeFrom="paragraph">
            <wp:posOffset>190500</wp:posOffset>
          </wp:positionV>
          <wp:extent cx="7648575" cy="1381760"/>
          <wp:effectExtent l="0" t="0" r="0" b="2540"/>
          <wp:wrapThrough wrapText="bothSides">
            <wp:wrapPolygon edited="0">
              <wp:start x="0" y="0"/>
              <wp:lineTo x="0" y="21441"/>
              <wp:lineTo x="21555" y="21441"/>
              <wp:lineTo x="21555" y="0"/>
              <wp:lineTo x="0" y="0"/>
            </wp:wrapPolygon>
          </wp:wrapThrough>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t="10962"/>
                  <a:stretch/>
                </pic:blipFill>
                <pic:spPr bwMode="auto">
                  <a:xfrm>
                    <a:off x="0" y="0"/>
                    <a:ext cx="7648575" cy="138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6A8F1" w14:textId="77777777" w:rsidR="000148BA" w:rsidRDefault="000148BA" w:rsidP="008C3FDF">
      <w:r>
        <w:separator/>
      </w:r>
    </w:p>
  </w:footnote>
  <w:footnote w:type="continuationSeparator" w:id="0">
    <w:p w14:paraId="65202B9F" w14:textId="77777777" w:rsidR="000148BA" w:rsidRDefault="000148BA" w:rsidP="008C3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2E9E3" w14:textId="3EF70299" w:rsidR="005B2C7E" w:rsidRDefault="005B2C7E">
    <w:pPr>
      <w:pStyle w:val="Encabezado"/>
      <w:jc w:val="right"/>
    </w:pPr>
    <w:r>
      <w:rPr>
        <w:noProof/>
        <w:lang w:val="es-EC" w:eastAsia="es-EC"/>
      </w:rPr>
      <w:drawing>
        <wp:anchor distT="0" distB="0" distL="114300" distR="114300" simplePos="0" relativeHeight="251660288" behindDoc="1" locked="0" layoutInCell="1" allowOverlap="1" wp14:anchorId="4FA42564" wp14:editId="76468659">
          <wp:simplePos x="0" y="0"/>
          <wp:positionH relativeFrom="column">
            <wp:posOffset>-925624</wp:posOffset>
          </wp:positionH>
          <wp:positionV relativeFrom="paragraph">
            <wp:posOffset>145415</wp:posOffset>
          </wp:positionV>
          <wp:extent cx="4398010" cy="982345"/>
          <wp:effectExtent l="0" t="0" r="2540" b="825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t="18238" r="41578" b="27057"/>
                  <a:stretch/>
                </pic:blipFill>
                <pic:spPr bwMode="auto">
                  <a:xfrm>
                    <a:off x="0" y="0"/>
                    <a:ext cx="4398010" cy="98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C9F75" w14:textId="0204B101" w:rsidR="005B2C7E" w:rsidRDefault="005B2C7E">
    <w:pPr>
      <w:pStyle w:val="Encabezado"/>
      <w:jc w:val="right"/>
    </w:pPr>
  </w:p>
  <w:p w14:paraId="58E2059F" w14:textId="73067658" w:rsidR="005B2C7E" w:rsidRPr="00823D68" w:rsidRDefault="005B2C7E">
    <w:pPr>
      <w:pStyle w:val="Encabezado"/>
      <w:jc w:val="right"/>
      <w:rPr>
        <w:sz w:val="22"/>
        <w:szCs w:val="22"/>
      </w:rPr>
    </w:pPr>
  </w:p>
  <w:p w14:paraId="038AEAFB" w14:textId="3C188C72" w:rsidR="005B2C7E" w:rsidRPr="00823D68" w:rsidRDefault="005B2C7E" w:rsidP="00823D68">
    <w:pPr>
      <w:pStyle w:val="Piedepgina"/>
      <w:tabs>
        <w:tab w:val="clear" w:pos="8504"/>
      </w:tabs>
      <w:jc w:val="right"/>
      <w:rPr>
        <w:b/>
        <w:sz w:val="22"/>
        <w:szCs w:val="22"/>
      </w:rPr>
    </w:pPr>
    <w:r w:rsidRPr="00823D68">
      <w:rPr>
        <w:rFonts w:asciiTheme="majorHAnsi" w:eastAsiaTheme="majorEastAsia" w:hAnsiTheme="majorHAnsi" w:cstheme="majorBidi"/>
        <w:b/>
        <w:sz w:val="22"/>
        <w:szCs w:val="22"/>
        <w:lang w:val="es-ES"/>
      </w:rPr>
      <w:t xml:space="preserve">pág. </w:t>
    </w:r>
    <w:r w:rsidRPr="00823D68">
      <w:rPr>
        <w:rFonts w:asciiTheme="minorHAnsi" w:eastAsiaTheme="minorEastAsia" w:hAnsiTheme="minorHAnsi" w:cstheme="minorBidi"/>
        <w:b/>
        <w:sz w:val="22"/>
        <w:szCs w:val="22"/>
      </w:rPr>
      <w:fldChar w:fldCharType="begin"/>
    </w:r>
    <w:r w:rsidRPr="00823D68">
      <w:rPr>
        <w:b/>
        <w:sz w:val="22"/>
        <w:szCs w:val="22"/>
      </w:rPr>
      <w:instrText>PAGE    \* MERGEFORMAT</w:instrText>
    </w:r>
    <w:r w:rsidRPr="00823D68">
      <w:rPr>
        <w:rFonts w:asciiTheme="minorHAnsi" w:eastAsiaTheme="minorEastAsia" w:hAnsiTheme="minorHAnsi" w:cstheme="minorBidi"/>
        <w:b/>
        <w:sz w:val="22"/>
        <w:szCs w:val="22"/>
      </w:rPr>
      <w:fldChar w:fldCharType="separate"/>
    </w:r>
    <w:r w:rsidR="00ED3749" w:rsidRPr="00ED3749">
      <w:rPr>
        <w:rFonts w:asciiTheme="majorHAnsi" w:eastAsiaTheme="majorEastAsia" w:hAnsiTheme="majorHAnsi" w:cstheme="majorBidi"/>
        <w:b/>
        <w:noProof/>
        <w:sz w:val="22"/>
        <w:szCs w:val="22"/>
        <w:lang w:val="es-ES"/>
      </w:rPr>
      <w:t>6</w:t>
    </w:r>
    <w:r w:rsidRPr="00823D68">
      <w:rPr>
        <w:rFonts w:asciiTheme="majorHAnsi" w:eastAsiaTheme="majorEastAsia" w:hAnsiTheme="majorHAnsi" w:cstheme="majorBidi"/>
        <w:b/>
        <w:sz w:val="22"/>
        <w:szCs w:val="22"/>
      </w:rPr>
      <w:fldChar w:fldCharType="end"/>
    </w:r>
  </w:p>
  <w:p w14:paraId="036548D9" w14:textId="77777777" w:rsidR="005B2C7E" w:rsidRDefault="005B2C7E" w:rsidP="00823D68">
    <w:pPr>
      <w:pStyle w:val="Encabezado"/>
      <w:tabs>
        <w:tab w:val="clear" w:pos="8504"/>
        <w:tab w:val="right" w:pos="8498"/>
      </w:tabs>
      <w:ind w:left="-1985"/>
    </w:pPr>
  </w:p>
  <w:p w14:paraId="07658E2E" w14:textId="2C7F18C3" w:rsidR="005B2C7E" w:rsidRDefault="005B2C7E" w:rsidP="00823D68">
    <w:pPr>
      <w:pStyle w:val="Encabezado"/>
      <w:tabs>
        <w:tab w:val="clear" w:pos="8504"/>
        <w:tab w:val="right" w:pos="8498"/>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73EAA"/>
    <w:multiLevelType w:val="multilevel"/>
    <w:tmpl w:val="A16631E6"/>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E8B1D31"/>
    <w:multiLevelType w:val="multilevel"/>
    <w:tmpl w:val="4B406E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D94008"/>
    <w:multiLevelType w:val="multilevel"/>
    <w:tmpl w:val="7AB8654E"/>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0984F33"/>
    <w:multiLevelType w:val="multilevel"/>
    <w:tmpl w:val="166EFF4E"/>
    <w:lvl w:ilvl="0">
      <w:start w:val="1"/>
      <w:numFmt w:val="decimal"/>
      <w:lvlText w:val="%1"/>
      <w:lvlJc w:val="left"/>
      <w:pPr>
        <w:ind w:left="432" w:hanging="432"/>
      </w:pPr>
    </w:lvl>
    <w:lvl w:ilvl="1">
      <w:start w:val="1"/>
      <w:numFmt w:val="decimal"/>
      <w:lvlText w:val="%1.%2"/>
      <w:lvlJc w:val="left"/>
      <w:pPr>
        <w:ind w:left="128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1D26006"/>
    <w:multiLevelType w:val="multilevel"/>
    <w:tmpl w:val="FFC489AC"/>
    <w:lvl w:ilvl="0">
      <w:start w:val="1"/>
      <w:numFmt w:val="lowerLetter"/>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8F12CE"/>
    <w:multiLevelType w:val="multilevel"/>
    <w:tmpl w:val="33849550"/>
    <w:lvl w:ilvl="0">
      <w:start w:val="1"/>
      <w:numFmt w:val="decimal"/>
      <w:lvlText w:val="%1"/>
      <w:lvlJc w:val="left"/>
      <w:pPr>
        <w:ind w:left="636" w:hanging="432"/>
      </w:pPr>
      <w:rPr>
        <w:rFonts w:ascii="Calibri" w:eastAsia="Calibri" w:hAnsi="Calibri" w:cs="Calibri"/>
        <w:b/>
        <w:i/>
        <w:sz w:val="22"/>
        <w:szCs w:val="22"/>
      </w:rPr>
    </w:lvl>
    <w:lvl w:ilvl="1">
      <w:start w:val="1"/>
      <w:numFmt w:val="decimal"/>
      <w:lvlText w:val="%1.%2."/>
      <w:lvlJc w:val="left"/>
      <w:pPr>
        <w:ind w:left="996" w:hanging="432"/>
      </w:pPr>
      <w:rPr>
        <w:b w:val="0"/>
      </w:rPr>
    </w:lvl>
    <w:lvl w:ilvl="2">
      <w:start w:val="1"/>
      <w:numFmt w:val="decimal"/>
      <w:lvlText w:val="%1.%2.%3."/>
      <w:lvlJc w:val="left"/>
      <w:pPr>
        <w:ind w:left="1428" w:hanging="430"/>
      </w:pPr>
      <w:rPr>
        <w:rFonts w:ascii="Calibri" w:eastAsia="Calibri" w:hAnsi="Calibri" w:cs="Calibri"/>
        <w:b/>
        <w:sz w:val="20"/>
        <w:szCs w:val="20"/>
      </w:rPr>
    </w:lvl>
    <w:lvl w:ilvl="3">
      <w:numFmt w:val="bullet"/>
      <w:lvlText w:val="•"/>
      <w:lvlJc w:val="left"/>
      <w:pPr>
        <w:ind w:left="2445" w:hanging="432"/>
      </w:pPr>
    </w:lvl>
    <w:lvl w:ilvl="4">
      <w:numFmt w:val="bullet"/>
      <w:lvlText w:val="•"/>
      <w:lvlJc w:val="left"/>
      <w:pPr>
        <w:ind w:left="3471" w:hanging="431"/>
      </w:pPr>
    </w:lvl>
    <w:lvl w:ilvl="5">
      <w:numFmt w:val="bullet"/>
      <w:lvlText w:val="•"/>
      <w:lvlJc w:val="left"/>
      <w:pPr>
        <w:ind w:left="4497" w:hanging="432"/>
      </w:pPr>
    </w:lvl>
    <w:lvl w:ilvl="6">
      <w:numFmt w:val="bullet"/>
      <w:lvlText w:val="•"/>
      <w:lvlJc w:val="left"/>
      <w:pPr>
        <w:ind w:left="5523" w:hanging="432"/>
      </w:pPr>
    </w:lvl>
    <w:lvl w:ilvl="7">
      <w:numFmt w:val="bullet"/>
      <w:lvlText w:val="•"/>
      <w:lvlJc w:val="left"/>
      <w:pPr>
        <w:ind w:left="6549" w:hanging="432"/>
      </w:pPr>
    </w:lvl>
    <w:lvl w:ilvl="8">
      <w:numFmt w:val="bullet"/>
      <w:lvlText w:val="•"/>
      <w:lvlJc w:val="left"/>
      <w:pPr>
        <w:ind w:left="7574" w:hanging="432"/>
      </w:pPr>
    </w:lvl>
  </w:abstractNum>
  <w:abstractNum w:abstractNumId="6" w15:restartNumberingAfterBreak="0">
    <w:nsid w:val="1E92097F"/>
    <w:multiLevelType w:val="multilevel"/>
    <w:tmpl w:val="F7B2FE9E"/>
    <w:lvl w:ilvl="0">
      <w:start w:val="1"/>
      <w:numFmt w:val="decimal"/>
      <w:lvlText w:val="%1."/>
      <w:lvlJc w:val="left"/>
      <w:pPr>
        <w:ind w:left="644" w:hanging="357"/>
      </w:pPr>
      <w:rPr>
        <w:b/>
        <w:color w:val="000000"/>
        <w:sz w:val="24"/>
        <w:szCs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5574586"/>
    <w:multiLevelType w:val="multilevel"/>
    <w:tmpl w:val="E9C48A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36453A"/>
    <w:multiLevelType w:val="hybridMultilevel"/>
    <w:tmpl w:val="FE84CDA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9" w15:restartNumberingAfterBreak="0">
    <w:nsid w:val="34124EC5"/>
    <w:multiLevelType w:val="multilevel"/>
    <w:tmpl w:val="21A626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184359"/>
    <w:multiLevelType w:val="multilevel"/>
    <w:tmpl w:val="CC66E598"/>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1" w15:restartNumberingAfterBreak="0">
    <w:nsid w:val="42EC13EC"/>
    <w:multiLevelType w:val="multilevel"/>
    <w:tmpl w:val="13AACEB0"/>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2" w15:restartNumberingAfterBreak="0">
    <w:nsid w:val="4E7E6E65"/>
    <w:multiLevelType w:val="multilevel"/>
    <w:tmpl w:val="B232D98E"/>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F547DC"/>
    <w:multiLevelType w:val="multilevel"/>
    <w:tmpl w:val="008A0BD0"/>
    <w:lvl w:ilvl="0">
      <w:start w:val="1"/>
      <w:numFmt w:val="decimal"/>
      <w:lvlText w:val="%1"/>
      <w:lvlJc w:val="left"/>
      <w:pPr>
        <w:ind w:left="636" w:hanging="432"/>
      </w:pPr>
      <w:rPr>
        <w:rFonts w:ascii="Calibri" w:eastAsia="Calibri" w:hAnsi="Calibri" w:cs="Calibri"/>
        <w:b/>
        <w:i/>
        <w:sz w:val="22"/>
        <w:szCs w:val="22"/>
      </w:rPr>
    </w:lvl>
    <w:lvl w:ilvl="1">
      <w:start w:val="1"/>
      <w:numFmt w:val="decimal"/>
      <w:lvlText w:val="%1.%2."/>
      <w:lvlJc w:val="left"/>
      <w:pPr>
        <w:ind w:left="3942" w:hanging="432"/>
      </w:pPr>
      <w:rPr>
        <w:b w:val="0"/>
        <w:i w:val="0"/>
      </w:rPr>
    </w:lvl>
    <w:lvl w:ilvl="2">
      <w:start w:val="1"/>
      <w:numFmt w:val="decimal"/>
      <w:lvlText w:val="%1.%2.%3."/>
      <w:lvlJc w:val="left"/>
      <w:pPr>
        <w:ind w:left="1428" w:hanging="429"/>
      </w:pPr>
      <w:rPr>
        <w:rFonts w:ascii="Calibri" w:eastAsia="Calibri" w:hAnsi="Calibri" w:cs="Calibri"/>
        <w:b/>
        <w:sz w:val="20"/>
        <w:szCs w:val="20"/>
      </w:rPr>
    </w:lvl>
    <w:lvl w:ilvl="3">
      <w:numFmt w:val="bullet"/>
      <w:lvlText w:val="•"/>
      <w:lvlJc w:val="left"/>
      <w:pPr>
        <w:ind w:left="2445" w:hanging="432"/>
      </w:pPr>
    </w:lvl>
    <w:lvl w:ilvl="4">
      <w:numFmt w:val="bullet"/>
      <w:lvlText w:val="•"/>
      <w:lvlJc w:val="left"/>
      <w:pPr>
        <w:ind w:left="3471" w:hanging="431"/>
      </w:pPr>
    </w:lvl>
    <w:lvl w:ilvl="5">
      <w:numFmt w:val="bullet"/>
      <w:lvlText w:val="•"/>
      <w:lvlJc w:val="left"/>
      <w:pPr>
        <w:ind w:left="4497" w:hanging="432"/>
      </w:pPr>
    </w:lvl>
    <w:lvl w:ilvl="6">
      <w:numFmt w:val="bullet"/>
      <w:lvlText w:val="•"/>
      <w:lvlJc w:val="left"/>
      <w:pPr>
        <w:ind w:left="5523" w:hanging="432"/>
      </w:pPr>
    </w:lvl>
    <w:lvl w:ilvl="7">
      <w:numFmt w:val="bullet"/>
      <w:lvlText w:val="•"/>
      <w:lvlJc w:val="left"/>
      <w:pPr>
        <w:ind w:left="6549" w:hanging="432"/>
      </w:pPr>
    </w:lvl>
    <w:lvl w:ilvl="8">
      <w:numFmt w:val="bullet"/>
      <w:lvlText w:val="•"/>
      <w:lvlJc w:val="left"/>
      <w:pPr>
        <w:ind w:left="7574" w:hanging="432"/>
      </w:pPr>
    </w:lvl>
  </w:abstractNum>
  <w:abstractNum w:abstractNumId="14" w15:restartNumberingAfterBreak="0">
    <w:nsid w:val="515F6334"/>
    <w:multiLevelType w:val="multilevel"/>
    <w:tmpl w:val="30AA5822"/>
    <w:lvl w:ilvl="0">
      <w:start w:val="1"/>
      <w:numFmt w:val="lowerLetter"/>
      <w:lvlText w:val="%1."/>
      <w:lvlJc w:val="left"/>
      <w:pPr>
        <w:ind w:left="835" w:hanging="360"/>
      </w:pPr>
      <w:rPr>
        <w:rFonts w:ascii="Calibri" w:eastAsia="Calibri" w:hAnsi="Calibri" w:cs="Calibri"/>
        <w:sz w:val="20"/>
        <w:szCs w:val="20"/>
      </w:rPr>
    </w:lvl>
    <w:lvl w:ilvl="1">
      <w:numFmt w:val="bullet"/>
      <w:lvlText w:val="•"/>
      <w:lvlJc w:val="left"/>
      <w:pPr>
        <w:ind w:left="980" w:hanging="360"/>
      </w:pPr>
    </w:lvl>
    <w:lvl w:ilvl="2">
      <w:numFmt w:val="bullet"/>
      <w:lvlText w:val="•"/>
      <w:lvlJc w:val="left"/>
      <w:pPr>
        <w:ind w:left="1940" w:hanging="360"/>
      </w:pPr>
    </w:lvl>
    <w:lvl w:ilvl="3">
      <w:numFmt w:val="bullet"/>
      <w:lvlText w:val="•"/>
      <w:lvlJc w:val="left"/>
      <w:pPr>
        <w:ind w:left="2901" w:hanging="360"/>
      </w:pPr>
    </w:lvl>
    <w:lvl w:ilvl="4">
      <w:numFmt w:val="bullet"/>
      <w:lvlText w:val="•"/>
      <w:lvlJc w:val="left"/>
      <w:pPr>
        <w:ind w:left="3862" w:hanging="360"/>
      </w:pPr>
    </w:lvl>
    <w:lvl w:ilvl="5">
      <w:numFmt w:val="bullet"/>
      <w:lvlText w:val="•"/>
      <w:lvlJc w:val="left"/>
      <w:pPr>
        <w:ind w:left="4822" w:hanging="360"/>
      </w:pPr>
    </w:lvl>
    <w:lvl w:ilvl="6">
      <w:numFmt w:val="bullet"/>
      <w:lvlText w:val="•"/>
      <w:lvlJc w:val="left"/>
      <w:pPr>
        <w:ind w:left="5783" w:hanging="360"/>
      </w:pPr>
    </w:lvl>
    <w:lvl w:ilvl="7">
      <w:numFmt w:val="bullet"/>
      <w:lvlText w:val="•"/>
      <w:lvlJc w:val="left"/>
      <w:pPr>
        <w:ind w:left="6744" w:hanging="360"/>
      </w:pPr>
    </w:lvl>
    <w:lvl w:ilvl="8">
      <w:numFmt w:val="bullet"/>
      <w:lvlText w:val="•"/>
      <w:lvlJc w:val="left"/>
      <w:pPr>
        <w:ind w:left="7704" w:hanging="360"/>
      </w:pPr>
    </w:lvl>
  </w:abstractNum>
  <w:abstractNum w:abstractNumId="15" w15:restartNumberingAfterBreak="0">
    <w:nsid w:val="52455F68"/>
    <w:multiLevelType w:val="multilevel"/>
    <w:tmpl w:val="BF0A65E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6" w15:restartNumberingAfterBreak="0">
    <w:nsid w:val="53407F34"/>
    <w:multiLevelType w:val="multilevel"/>
    <w:tmpl w:val="6D82B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3466113"/>
    <w:multiLevelType w:val="multilevel"/>
    <w:tmpl w:val="ABFA198C"/>
    <w:lvl w:ilvl="0">
      <w:start w:val="1"/>
      <w:numFmt w:val="decimal"/>
      <w:lvlText w:val="%1"/>
      <w:lvlJc w:val="left"/>
      <w:pPr>
        <w:ind w:left="636" w:hanging="432"/>
      </w:pPr>
      <w:rPr>
        <w:rFonts w:ascii="Calibri" w:eastAsia="Calibri" w:hAnsi="Calibri" w:cs="Calibri"/>
        <w:b/>
        <w:i/>
        <w:sz w:val="22"/>
        <w:szCs w:val="22"/>
      </w:rPr>
    </w:lvl>
    <w:lvl w:ilvl="1">
      <w:start w:val="1"/>
      <w:numFmt w:val="decimal"/>
      <w:lvlText w:val="%1.%2."/>
      <w:lvlJc w:val="left"/>
      <w:pPr>
        <w:ind w:left="996" w:hanging="432"/>
      </w:pPr>
      <w:rPr>
        <w:b w:val="0"/>
        <w:i w:val="0"/>
      </w:rPr>
    </w:lvl>
    <w:lvl w:ilvl="2">
      <w:start w:val="1"/>
      <w:numFmt w:val="decimal"/>
      <w:lvlText w:val="%1.%2.%3."/>
      <w:lvlJc w:val="left"/>
      <w:pPr>
        <w:ind w:left="1428" w:hanging="429"/>
      </w:pPr>
      <w:rPr>
        <w:rFonts w:ascii="Calibri" w:eastAsia="Calibri" w:hAnsi="Calibri" w:cs="Calibri"/>
        <w:b/>
        <w:sz w:val="20"/>
        <w:szCs w:val="20"/>
      </w:rPr>
    </w:lvl>
    <w:lvl w:ilvl="3">
      <w:numFmt w:val="bullet"/>
      <w:lvlText w:val="•"/>
      <w:lvlJc w:val="left"/>
      <w:pPr>
        <w:ind w:left="2445" w:hanging="432"/>
      </w:pPr>
    </w:lvl>
    <w:lvl w:ilvl="4">
      <w:numFmt w:val="bullet"/>
      <w:lvlText w:val="•"/>
      <w:lvlJc w:val="left"/>
      <w:pPr>
        <w:ind w:left="3471" w:hanging="431"/>
      </w:pPr>
    </w:lvl>
    <w:lvl w:ilvl="5">
      <w:numFmt w:val="bullet"/>
      <w:lvlText w:val="•"/>
      <w:lvlJc w:val="left"/>
      <w:pPr>
        <w:ind w:left="4497" w:hanging="432"/>
      </w:pPr>
    </w:lvl>
    <w:lvl w:ilvl="6">
      <w:numFmt w:val="bullet"/>
      <w:lvlText w:val="•"/>
      <w:lvlJc w:val="left"/>
      <w:pPr>
        <w:ind w:left="5523" w:hanging="432"/>
      </w:pPr>
    </w:lvl>
    <w:lvl w:ilvl="7">
      <w:numFmt w:val="bullet"/>
      <w:lvlText w:val="•"/>
      <w:lvlJc w:val="left"/>
      <w:pPr>
        <w:ind w:left="6549" w:hanging="432"/>
      </w:pPr>
    </w:lvl>
    <w:lvl w:ilvl="8">
      <w:numFmt w:val="bullet"/>
      <w:lvlText w:val="•"/>
      <w:lvlJc w:val="left"/>
      <w:pPr>
        <w:ind w:left="7574" w:hanging="432"/>
      </w:pPr>
    </w:lvl>
  </w:abstractNum>
  <w:abstractNum w:abstractNumId="18" w15:restartNumberingAfterBreak="0">
    <w:nsid w:val="56C7473D"/>
    <w:multiLevelType w:val="multilevel"/>
    <w:tmpl w:val="712C4042"/>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pStyle w:val="Ttulo5"/>
      <w:lvlText w:val="%5."/>
      <w:lvlJc w:val="left"/>
      <w:pPr>
        <w:ind w:left="3598" w:hanging="360"/>
      </w:pPr>
    </w:lvl>
    <w:lvl w:ilvl="5">
      <w:start w:val="1"/>
      <w:numFmt w:val="lowerRoman"/>
      <w:pStyle w:val="Ttulo6"/>
      <w:lvlText w:val="%6."/>
      <w:lvlJc w:val="right"/>
      <w:pPr>
        <w:ind w:left="4318" w:hanging="180"/>
      </w:pPr>
    </w:lvl>
    <w:lvl w:ilvl="6">
      <w:start w:val="1"/>
      <w:numFmt w:val="decimal"/>
      <w:lvlText w:val="%7."/>
      <w:lvlJc w:val="left"/>
      <w:pPr>
        <w:ind w:left="5038" w:hanging="360"/>
      </w:pPr>
    </w:lvl>
    <w:lvl w:ilvl="7">
      <w:start w:val="1"/>
      <w:numFmt w:val="lowerLetter"/>
      <w:pStyle w:val="Ttulo8"/>
      <w:lvlText w:val="%8."/>
      <w:lvlJc w:val="left"/>
      <w:pPr>
        <w:ind w:left="5758" w:hanging="360"/>
      </w:pPr>
    </w:lvl>
    <w:lvl w:ilvl="8">
      <w:start w:val="1"/>
      <w:numFmt w:val="lowerRoman"/>
      <w:pStyle w:val="Ttulo9"/>
      <w:lvlText w:val="%9."/>
      <w:lvlJc w:val="right"/>
      <w:pPr>
        <w:ind w:left="6478" w:hanging="180"/>
      </w:pPr>
    </w:lvl>
  </w:abstractNum>
  <w:abstractNum w:abstractNumId="19" w15:restartNumberingAfterBreak="0">
    <w:nsid w:val="57E53D5C"/>
    <w:multiLevelType w:val="multilevel"/>
    <w:tmpl w:val="771A8CFC"/>
    <w:lvl w:ilvl="0">
      <w:start w:val="1"/>
      <w:numFmt w:val="decimal"/>
      <w:lvlText w:val="%1"/>
      <w:lvlJc w:val="left"/>
      <w:pPr>
        <w:ind w:left="636" w:hanging="432"/>
      </w:pPr>
      <w:rPr>
        <w:rFonts w:ascii="Calibri" w:eastAsia="Calibri" w:hAnsi="Calibri" w:cs="Calibri"/>
        <w:b/>
        <w:i/>
        <w:sz w:val="22"/>
        <w:szCs w:val="22"/>
      </w:rPr>
    </w:lvl>
    <w:lvl w:ilvl="1">
      <w:start w:val="1"/>
      <w:numFmt w:val="decimal"/>
      <w:lvlText w:val="%1.%2."/>
      <w:lvlJc w:val="left"/>
      <w:pPr>
        <w:ind w:left="3942" w:hanging="432"/>
      </w:pPr>
      <w:rPr>
        <w:b w:val="0"/>
        <w:i w:val="0"/>
      </w:rPr>
    </w:lvl>
    <w:lvl w:ilvl="2">
      <w:start w:val="1"/>
      <w:numFmt w:val="decimal"/>
      <w:lvlText w:val="%1.%2.%3."/>
      <w:lvlJc w:val="left"/>
      <w:pPr>
        <w:ind w:left="1428" w:hanging="431"/>
      </w:pPr>
      <w:rPr>
        <w:rFonts w:ascii="Calibri" w:eastAsia="Calibri" w:hAnsi="Calibri" w:cs="Calibri"/>
        <w:b/>
        <w:sz w:val="20"/>
        <w:szCs w:val="20"/>
      </w:rPr>
    </w:lvl>
    <w:lvl w:ilvl="3">
      <w:numFmt w:val="bullet"/>
      <w:lvlText w:val="•"/>
      <w:lvlJc w:val="left"/>
      <w:pPr>
        <w:ind w:left="2445" w:hanging="432"/>
      </w:pPr>
    </w:lvl>
    <w:lvl w:ilvl="4">
      <w:numFmt w:val="bullet"/>
      <w:lvlText w:val="•"/>
      <w:lvlJc w:val="left"/>
      <w:pPr>
        <w:ind w:left="3471" w:hanging="431"/>
      </w:pPr>
    </w:lvl>
    <w:lvl w:ilvl="5">
      <w:numFmt w:val="bullet"/>
      <w:lvlText w:val="•"/>
      <w:lvlJc w:val="left"/>
      <w:pPr>
        <w:ind w:left="4497" w:hanging="432"/>
      </w:pPr>
    </w:lvl>
    <w:lvl w:ilvl="6">
      <w:numFmt w:val="bullet"/>
      <w:lvlText w:val="•"/>
      <w:lvlJc w:val="left"/>
      <w:pPr>
        <w:ind w:left="5523" w:hanging="432"/>
      </w:pPr>
    </w:lvl>
    <w:lvl w:ilvl="7">
      <w:numFmt w:val="bullet"/>
      <w:lvlText w:val="•"/>
      <w:lvlJc w:val="left"/>
      <w:pPr>
        <w:ind w:left="6549" w:hanging="432"/>
      </w:pPr>
    </w:lvl>
    <w:lvl w:ilvl="8">
      <w:numFmt w:val="bullet"/>
      <w:lvlText w:val="•"/>
      <w:lvlJc w:val="left"/>
      <w:pPr>
        <w:ind w:left="7574" w:hanging="432"/>
      </w:pPr>
    </w:lvl>
  </w:abstractNum>
  <w:abstractNum w:abstractNumId="20" w15:restartNumberingAfterBreak="0">
    <w:nsid w:val="5A775CC8"/>
    <w:multiLevelType w:val="multilevel"/>
    <w:tmpl w:val="69265F6C"/>
    <w:lvl w:ilvl="0">
      <w:start w:val="1"/>
      <w:numFmt w:val="decimal"/>
      <w:lvlText w:val="%1"/>
      <w:lvlJc w:val="left"/>
      <w:pPr>
        <w:ind w:left="432" w:hanging="432"/>
      </w:pPr>
      <w:rPr>
        <w:color w:val="auto"/>
      </w:r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17A4EC5"/>
    <w:multiLevelType w:val="multilevel"/>
    <w:tmpl w:val="807A389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3AB5E3D"/>
    <w:multiLevelType w:val="multilevel"/>
    <w:tmpl w:val="1B7E00A6"/>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3B02DAA"/>
    <w:multiLevelType w:val="multilevel"/>
    <w:tmpl w:val="08B0A9A6"/>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4EF704A"/>
    <w:multiLevelType w:val="multilevel"/>
    <w:tmpl w:val="077A54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FB642A"/>
    <w:multiLevelType w:val="multilevel"/>
    <w:tmpl w:val="F08A83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8294945"/>
    <w:multiLevelType w:val="hybridMultilevel"/>
    <w:tmpl w:val="BF640B00"/>
    <w:lvl w:ilvl="0" w:tplc="4648BE0E">
      <w:start w:val="10"/>
      <w:numFmt w:val="bullet"/>
      <w:lvlText w:val="-"/>
      <w:lvlJc w:val="left"/>
      <w:pPr>
        <w:ind w:left="720" w:hanging="360"/>
      </w:pPr>
      <w:rPr>
        <w:rFonts w:ascii="Arial" w:eastAsiaTheme="minorHAnsi" w:hAnsi="Arial" w:cs="Aria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7" w15:restartNumberingAfterBreak="0">
    <w:nsid w:val="68F13C90"/>
    <w:multiLevelType w:val="multilevel"/>
    <w:tmpl w:val="212A9BE2"/>
    <w:lvl w:ilvl="0">
      <w:start w:val="3"/>
      <w:numFmt w:val="decimal"/>
      <w:lvlText w:val="%1."/>
      <w:lvlJc w:val="left"/>
      <w:pPr>
        <w:ind w:left="360" w:hanging="360"/>
      </w:pPr>
      <w:rPr>
        <w:rFonts w:hint="default"/>
      </w:rPr>
    </w:lvl>
    <w:lvl w:ilvl="1">
      <w:start w:val="1"/>
      <w:numFmt w:val="decimal"/>
      <w:lvlText w:val="5.%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9965E7A"/>
    <w:multiLevelType w:val="multilevel"/>
    <w:tmpl w:val="6FEE9A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6F003433"/>
    <w:multiLevelType w:val="multilevel"/>
    <w:tmpl w:val="771A8CFC"/>
    <w:lvl w:ilvl="0">
      <w:start w:val="1"/>
      <w:numFmt w:val="decimal"/>
      <w:lvlText w:val="%1"/>
      <w:lvlJc w:val="left"/>
      <w:pPr>
        <w:ind w:left="636" w:hanging="432"/>
      </w:pPr>
      <w:rPr>
        <w:rFonts w:ascii="Calibri" w:eastAsia="Calibri" w:hAnsi="Calibri" w:cs="Calibri"/>
        <w:b/>
        <w:i/>
        <w:sz w:val="22"/>
        <w:szCs w:val="22"/>
      </w:rPr>
    </w:lvl>
    <w:lvl w:ilvl="1">
      <w:start w:val="1"/>
      <w:numFmt w:val="decimal"/>
      <w:lvlText w:val="%1.%2."/>
      <w:lvlJc w:val="left"/>
      <w:pPr>
        <w:ind w:left="3942" w:hanging="432"/>
      </w:pPr>
      <w:rPr>
        <w:b w:val="0"/>
        <w:i w:val="0"/>
      </w:rPr>
    </w:lvl>
    <w:lvl w:ilvl="2">
      <w:start w:val="1"/>
      <w:numFmt w:val="decimal"/>
      <w:lvlText w:val="%1.%2.%3."/>
      <w:lvlJc w:val="left"/>
      <w:pPr>
        <w:ind w:left="1428" w:hanging="431"/>
      </w:pPr>
      <w:rPr>
        <w:rFonts w:ascii="Calibri" w:eastAsia="Calibri" w:hAnsi="Calibri" w:cs="Calibri"/>
        <w:b/>
        <w:sz w:val="20"/>
        <w:szCs w:val="20"/>
      </w:rPr>
    </w:lvl>
    <w:lvl w:ilvl="3">
      <w:numFmt w:val="bullet"/>
      <w:lvlText w:val="•"/>
      <w:lvlJc w:val="left"/>
      <w:pPr>
        <w:ind w:left="2445" w:hanging="432"/>
      </w:pPr>
    </w:lvl>
    <w:lvl w:ilvl="4">
      <w:numFmt w:val="bullet"/>
      <w:lvlText w:val="•"/>
      <w:lvlJc w:val="left"/>
      <w:pPr>
        <w:ind w:left="3471" w:hanging="431"/>
      </w:pPr>
    </w:lvl>
    <w:lvl w:ilvl="5">
      <w:numFmt w:val="bullet"/>
      <w:lvlText w:val="•"/>
      <w:lvlJc w:val="left"/>
      <w:pPr>
        <w:ind w:left="4497" w:hanging="432"/>
      </w:pPr>
    </w:lvl>
    <w:lvl w:ilvl="6">
      <w:numFmt w:val="bullet"/>
      <w:lvlText w:val="•"/>
      <w:lvlJc w:val="left"/>
      <w:pPr>
        <w:ind w:left="5523" w:hanging="432"/>
      </w:pPr>
    </w:lvl>
    <w:lvl w:ilvl="7">
      <w:numFmt w:val="bullet"/>
      <w:lvlText w:val="•"/>
      <w:lvlJc w:val="left"/>
      <w:pPr>
        <w:ind w:left="6549" w:hanging="432"/>
      </w:pPr>
    </w:lvl>
    <w:lvl w:ilvl="8">
      <w:numFmt w:val="bullet"/>
      <w:lvlText w:val="•"/>
      <w:lvlJc w:val="left"/>
      <w:pPr>
        <w:ind w:left="7574" w:hanging="432"/>
      </w:pPr>
    </w:lvl>
  </w:abstractNum>
  <w:abstractNum w:abstractNumId="30" w15:restartNumberingAfterBreak="0">
    <w:nsid w:val="6F4C0937"/>
    <w:multiLevelType w:val="multilevel"/>
    <w:tmpl w:val="567425FA"/>
    <w:lvl w:ilvl="0">
      <w:start w:val="1"/>
      <w:numFmt w:val="decimal"/>
      <w:lvlText w:val="%1."/>
      <w:lvlJc w:val="left"/>
      <w:pPr>
        <w:ind w:left="360" w:hanging="360"/>
      </w:pPr>
    </w:lvl>
    <w:lvl w:ilvl="1">
      <w:start w:val="1"/>
      <w:numFmt w:val="decimal"/>
      <w:pStyle w:val="Cit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4F64E5B"/>
    <w:multiLevelType w:val="multilevel"/>
    <w:tmpl w:val="9AF65E4A"/>
    <w:lvl w:ilvl="0">
      <w:start w:val="2"/>
      <w:numFmt w:val="decimal"/>
      <w:lvlText w:val="%1"/>
      <w:lvlJc w:val="left"/>
      <w:pPr>
        <w:ind w:left="360" w:hanging="360"/>
      </w:pPr>
      <w:rPr>
        <w:color w:val="000000"/>
      </w:rPr>
    </w:lvl>
    <w:lvl w:ilvl="1">
      <w:start w:val="1"/>
      <w:numFmt w:val="decimal"/>
      <w:lvlText w:val="%1.%2"/>
      <w:lvlJc w:val="left"/>
      <w:pPr>
        <w:ind w:left="358" w:hanging="360"/>
      </w:pPr>
      <w:rPr>
        <w:color w:val="000000"/>
      </w:rPr>
    </w:lvl>
    <w:lvl w:ilvl="2">
      <w:start w:val="1"/>
      <w:numFmt w:val="decimal"/>
      <w:lvlText w:val="%1.%2.%3"/>
      <w:lvlJc w:val="left"/>
      <w:pPr>
        <w:ind w:left="716" w:hanging="720"/>
      </w:pPr>
      <w:rPr>
        <w:color w:val="000000"/>
      </w:rPr>
    </w:lvl>
    <w:lvl w:ilvl="3">
      <w:start w:val="1"/>
      <w:numFmt w:val="decimal"/>
      <w:lvlText w:val="%1.%2.%3.%4"/>
      <w:lvlJc w:val="left"/>
      <w:pPr>
        <w:ind w:left="714" w:hanging="720"/>
      </w:pPr>
      <w:rPr>
        <w:color w:val="000000"/>
      </w:rPr>
    </w:lvl>
    <w:lvl w:ilvl="4">
      <w:start w:val="1"/>
      <w:numFmt w:val="decimal"/>
      <w:lvlText w:val="%1.%2.%3.%4.%5"/>
      <w:lvlJc w:val="left"/>
      <w:pPr>
        <w:ind w:left="712" w:hanging="720"/>
      </w:pPr>
      <w:rPr>
        <w:color w:val="000000"/>
      </w:rPr>
    </w:lvl>
    <w:lvl w:ilvl="5">
      <w:start w:val="1"/>
      <w:numFmt w:val="decimal"/>
      <w:lvlText w:val="%1.%2.%3.%4.%5.%6"/>
      <w:lvlJc w:val="left"/>
      <w:pPr>
        <w:ind w:left="1070" w:hanging="1080"/>
      </w:pPr>
      <w:rPr>
        <w:color w:val="000000"/>
      </w:rPr>
    </w:lvl>
    <w:lvl w:ilvl="6">
      <w:start w:val="1"/>
      <w:numFmt w:val="decimal"/>
      <w:lvlText w:val="%1.%2.%3.%4.%5.%6.%7"/>
      <w:lvlJc w:val="left"/>
      <w:pPr>
        <w:ind w:left="1068" w:hanging="1080"/>
      </w:pPr>
      <w:rPr>
        <w:color w:val="000000"/>
      </w:rPr>
    </w:lvl>
    <w:lvl w:ilvl="7">
      <w:start w:val="1"/>
      <w:numFmt w:val="decimal"/>
      <w:lvlText w:val="%1.%2.%3.%4.%5.%6.%7.%8"/>
      <w:lvlJc w:val="left"/>
      <w:pPr>
        <w:ind w:left="1426" w:hanging="1440"/>
      </w:pPr>
      <w:rPr>
        <w:color w:val="000000"/>
      </w:rPr>
    </w:lvl>
    <w:lvl w:ilvl="8">
      <w:start w:val="1"/>
      <w:numFmt w:val="decimal"/>
      <w:lvlText w:val="%1.%2.%3.%4.%5.%6.%7.%8.%9"/>
      <w:lvlJc w:val="left"/>
      <w:pPr>
        <w:ind w:left="1424" w:hanging="1440"/>
      </w:pPr>
      <w:rPr>
        <w:color w:val="000000"/>
      </w:rPr>
    </w:lvl>
  </w:abstractNum>
  <w:abstractNum w:abstractNumId="32" w15:restartNumberingAfterBreak="0">
    <w:nsid w:val="74FD687E"/>
    <w:multiLevelType w:val="hybridMultilevel"/>
    <w:tmpl w:val="DFBA9C2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3" w15:restartNumberingAfterBreak="0">
    <w:nsid w:val="76FF6C0C"/>
    <w:multiLevelType w:val="multilevel"/>
    <w:tmpl w:val="90B29B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AD52182"/>
    <w:multiLevelType w:val="multilevel"/>
    <w:tmpl w:val="4AC26458"/>
    <w:lvl w:ilvl="0">
      <w:start w:val="1"/>
      <w:numFmt w:val="lowerLetter"/>
      <w:lvlText w:val="%1."/>
      <w:lvlJc w:val="left"/>
      <w:pPr>
        <w:ind w:left="924" w:hanging="360"/>
      </w:pPr>
      <w:rPr>
        <w:rFonts w:ascii="Calibri" w:eastAsia="Calibri" w:hAnsi="Calibri" w:cs="Calibri"/>
        <w:sz w:val="20"/>
        <w:szCs w:val="20"/>
      </w:rPr>
    </w:lvl>
    <w:lvl w:ilvl="1">
      <w:numFmt w:val="bullet"/>
      <w:lvlText w:val="•"/>
      <w:lvlJc w:val="left"/>
      <w:pPr>
        <w:ind w:left="1790" w:hanging="360"/>
      </w:pPr>
    </w:lvl>
    <w:lvl w:ilvl="2">
      <w:numFmt w:val="bullet"/>
      <w:lvlText w:val="•"/>
      <w:lvlJc w:val="left"/>
      <w:pPr>
        <w:ind w:left="2661" w:hanging="360"/>
      </w:pPr>
    </w:lvl>
    <w:lvl w:ilvl="3">
      <w:numFmt w:val="bullet"/>
      <w:lvlText w:val="•"/>
      <w:lvlJc w:val="left"/>
      <w:pPr>
        <w:ind w:left="3531" w:hanging="360"/>
      </w:pPr>
    </w:lvl>
    <w:lvl w:ilvl="4">
      <w:numFmt w:val="bullet"/>
      <w:lvlText w:val="•"/>
      <w:lvlJc w:val="left"/>
      <w:pPr>
        <w:ind w:left="4402" w:hanging="360"/>
      </w:pPr>
    </w:lvl>
    <w:lvl w:ilvl="5">
      <w:numFmt w:val="bullet"/>
      <w:lvlText w:val="•"/>
      <w:lvlJc w:val="left"/>
      <w:pPr>
        <w:ind w:left="5273" w:hanging="360"/>
      </w:pPr>
    </w:lvl>
    <w:lvl w:ilvl="6">
      <w:numFmt w:val="bullet"/>
      <w:lvlText w:val="•"/>
      <w:lvlJc w:val="left"/>
      <w:pPr>
        <w:ind w:left="6143" w:hanging="360"/>
      </w:pPr>
    </w:lvl>
    <w:lvl w:ilvl="7">
      <w:numFmt w:val="bullet"/>
      <w:lvlText w:val="•"/>
      <w:lvlJc w:val="left"/>
      <w:pPr>
        <w:ind w:left="7014" w:hanging="360"/>
      </w:pPr>
    </w:lvl>
    <w:lvl w:ilvl="8">
      <w:numFmt w:val="bullet"/>
      <w:lvlText w:val="•"/>
      <w:lvlJc w:val="left"/>
      <w:pPr>
        <w:ind w:left="7885" w:hanging="360"/>
      </w:pPr>
    </w:lvl>
  </w:abstractNum>
  <w:abstractNum w:abstractNumId="35" w15:restartNumberingAfterBreak="0">
    <w:nsid w:val="7B000AB9"/>
    <w:multiLevelType w:val="multilevel"/>
    <w:tmpl w:val="2C3A24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7B98531B"/>
    <w:multiLevelType w:val="multilevel"/>
    <w:tmpl w:val="E304C9B0"/>
    <w:lvl w:ilvl="0">
      <w:start w:val="1"/>
      <w:numFmt w:val="lowerLetter"/>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7735541">
    <w:abstractNumId w:val="18"/>
  </w:num>
  <w:num w:numId="2" w16cid:durableId="1591502803">
    <w:abstractNumId w:val="11"/>
  </w:num>
  <w:num w:numId="3" w16cid:durableId="1660303921">
    <w:abstractNumId w:val="30"/>
  </w:num>
  <w:num w:numId="4" w16cid:durableId="725681608">
    <w:abstractNumId w:val="6"/>
  </w:num>
  <w:num w:numId="5" w16cid:durableId="1908684216">
    <w:abstractNumId w:val="10"/>
  </w:num>
  <w:num w:numId="6" w16cid:durableId="825126629">
    <w:abstractNumId w:val="15"/>
  </w:num>
  <w:num w:numId="7" w16cid:durableId="1443381593">
    <w:abstractNumId w:val="21"/>
  </w:num>
  <w:num w:numId="8" w16cid:durableId="4494012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71924768">
    <w:abstractNumId w:val="19"/>
  </w:num>
  <w:num w:numId="10" w16cid:durableId="1651864883">
    <w:abstractNumId w:val="34"/>
  </w:num>
  <w:num w:numId="11" w16cid:durableId="2027487798">
    <w:abstractNumId w:val="26"/>
  </w:num>
  <w:num w:numId="12" w16cid:durableId="1164708447">
    <w:abstractNumId w:val="8"/>
  </w:num>
  <w:num w:numId="13" w16cid:durableId="965622905">
    <w:abstractNumId w:val="32"/>
  </w:num>
  <w:num w:numId="14" w16cid:durableId="1468283368">
    <w:abstractNumId w:val="29"/>
  </w:num>
  <w:num w:numId="15" w16cid:durableId="1324121695">
    <w:abstractNumId w:val="31"/>
  </w:num>
  <w:num w:numId="16" w16cid:durableId="494804468">
    <w:abstractNumId w:val="16"/>
  </w:num>
  <w:num w:numId="17" w16cid:durableId="1714962610">
    <w:abstractNumId w:val="13"/>
  </w:num>
  <w:num w:numId="18" w16cid:durableId="695694874">
    <w:abstractNumId w:val="35"/>
  </w:num>
  <w:num w:numId="19" w16cid:durableId="1403287910">
    <w:abstractNumId w:val="7"/>
  </w:num>
  <w:num w:numId="20" w16cid:durableId="1346400321">
    <w:abstractNumId w:val="2"/>
  </w:num>
  <w:num w:numId="21" w16cid:durableId="493958152">
    <w:abstractNumId w:val="25"/>
  </w:num>
  <w:num w:numId="22" w16cid:durableId="1830630302">
    <w:abstractNumId w:val="17"/>
  </w:num>
  <w:num w:numId="23" w16cid:durableId="673342231">
    <w:abstractNumId w:val="0"/>
  </w:num>
  <w:num w:numId="24" w16cid:durableId="1475679978">
    <w:abstractNumId w:val="12"/>
  </w:num>
  <w:num w:numId="25" w16cid:durableId="2140563347">
    <w:abstractNumId w:val="23"/>
  </w:num>
  <w:num w:numId="26" w16cid:durableId="1766729080">
    <w:abstractNumId w:val="22"/>
  </w:num>
  <w:num w:numId="27" w16cid:durableId="313490189">
    <w:abstractNumId w:val="5"/>
  </w:num>
  <w:num w:numId="28" w16cid:durableId="1326976829">
    <w:abstractNumId w:val="14"/>
  </w:num>
  <w:num w:numId="29" w16cid:durableId="1813015622">
    <w:abstractNumId w:val="9"/>
  </w:num>
  <w:num w:numId="30" w16cid:durableId="1668558251">
    <w:abstractNumId w:val="33"/>
  </w:num>
  <w:num w:numId="31" w16cid:durableId="1505512403">
    <w:abstractNumId w:val="20"/>
  </w:num>
  <w:num w:numId="32" w16cid:durableId="793867887">
    <w:abstractNumId w:val="36"/>
  </w:num>
  <w:num w:numId="33" w16cid:durableId="1293052256">
    <w:abstractNumId w:val="20"/>
    <w:lvlOverride w:ilvl="0">
      <w:startOverride w:val="5"/>
    </w:lvlOverride>
    <w:lvlOverride w:ilvl="1">
      <w:startOverride w:val="3"/>
    </w:lvlOverride>
  </w:num>
  <w:num w:numId="34" w16cid:durableId="1044255294">
    <w:abstractNumId w:val="21"/>
  </w:num>
  <w:num w:numId="35" w16cid:durableId="1608341836">
    <w:abstractNumId w:val="1"/>
  </w:num>
  <w:num w:numId="36" w16cid:durableId="140271524">
    <w:abstractNumId w:val="24"/>
  </w:num>
  <w:num w:numId="37" w16cid:durableId="1209993546">
    <w:abstractNumId w:val="4"/>
  </w:num>
  <w:num w:numId="38" w16cid:durableId="1307197645">
    <w:abstractNumId w:val="3"/>
  </w:num>
  <w:num w:numId="39" w16cid:durableId="53820635">
    <w:abstractNumId w:val="27"/>
  </w:num>
  <w:num w:numId="40" w16cid:durableId="85770016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FDF"/>
    <w:rsid w:val="000148BA"/>
    <w:rsid w:val="00024EA3"/>
    <w:rsid w:val="0004580E"/>
    <w:rsid w:val="00047670"/>
    <w:rsid w:val="000816A1"/>
    <w:rsid w:val="00096E7E"/>
    <w:rsid w:val="000A7959"/>
    <w:rsid w:val="00124696"/>
    <w:rsid w:val="00132B08"/>
    <w:rsid w:val="0014327A"/>
    <w:rsid w:val="001504BA"/>
    <w:rsid w:val="00160594"/>
    <w:rsid w:val="0016264D"/>
    <w:rsid w:val="00177C7C"/>
    <w:rsid w:val="001A7390"/>
    <w:rsid w:val="001C1361"/>
    <w:rsid w:val="001F4B15"/>
    <w:rsid w:val="0021286B"/>
    <w:rsid w:val="00220706"/>
    <w:rsid w:val="00251457"/>
    <w:rsid w:val="002E10EA"/>
    <w:rsid w:val="00316A52"/>
    <w:rsid w:val="00373516"/>
    <w:rsid w:val="003756C7"/>
    <w:rsid w:val="00393F66"/>
    <w:rsid w:val="003964A2"/>
    <w:rsid w:val="003B77BD"/>
    <w:rsid w:val="003D0F00"/>
    <w:rsid w:val="003E6A92"/>
    <w:rsid w:val="00401806"/>
    <w:rsid w:val="004142CE"/>
    <w:rsid w:val="00426F44"/>
    <w:rsid w:val="0045303E"/>
    <w:rsid w:val="00475ED7"/>
    <w:rsid w:val="004B5990"/>
    <w:rsid w:val="004C35C3"/>
    <w:rsid w:val="004D42E7"/>
    <w:rsid w:val="005142A8"/>
    <w:rsid w:val="00517D62"/>
    <w:rsid w:val="0052363F"/>
    <w:rsid w:val="0052386E"/>
    <w:rsid w:val="00542940"/>
    <w:rsid w:val="0057712C"/>
    <w:rsid w:val="005933B6"/>
    <w:rsid w:val="00594A91"/>
    <w:rsid w:val="00596B13"/>
    <w:rsid w:val="005B2C7E"/>
    <w:rsid w:val="005B587A"/>
    <w:rsid w:val="005C17E2"/>
    <w:rsid w:val="00617216"/>
    <w:rsid w:val="00655EF5"/>
    <w:rsid w:val="006D3688"/>
    <w:rsid w:val="00704209"/>
    <w:rsid w:val="00710A08"/>
    <w:rsid w:val="00715497"/>
    <w:rsid w:val="00747D3E"/>
    <w:rsid w:val="007506DF"/>
    <w:rsid w:val="00772CFF"/>
    <w:rsid w:val="0077503E"/>
    <w:rsid w:val="00781EAE"/>
    <w:rsid w:val="007C3B43"/>
    <w:rsid w:val="00823D68"/>
    <w:rsid w:val="00836F48"/>
    <w:rsid w:val="00886408"/>
    <w:rsid w:val="008915E2"/>
    <w:rsid w:val="00894E1F"/>
    <w:rsid w:val="008A2B4F"/>
    <w:rsid w:val="008A730F"/>
    <w:rsid w:val="008C13B1"/>
    <w:rsid w:val="008C3FDF"/>
    <w:rsid w:val="008D4031"/>
    <w:rsid w:val="008E4C6D"/>
    <w:rsid w:val="008F6537"/>
    <w:rsid w:val="00907BE1"/>
    <w:rsid w:val="0099448F"/>
    <w:rsid w:val="009C0B01"/>
    <w:rsid w:val="009E1426"/>
    <w:rsid w:val="009E7B5A"/>
    <w:rsid w:val="00A05D50"/>
    <w:rsid w:val="00A24CF7"/>
    <w:rsid w:val="00A51EAF"/>
    <w:rsid w:val="00A67F9B"/>
    <w:rsid w:val="00AB5084"/>
    <w:rsid w:val="00AD7858"/>
    <w:rsid w:val="00B05557"/>
    <w:rsid w:val="00B55070"/>
    <w:rsid w:val="00B72120"/>
    <w:rsid w:val="00B81C0E"/>
    <w:rsid w:val="00B87CB3"/>
    <w:rsid w:val="00BB674D"/>
    <w:rsid w:val="00BD74CD"/>
    <w:rsid w:val="00BF7143"/>
    <w:rsid w:val="00C13F6C"/>
    <w:rsid w:val="00C25228"/>
    <w:rsid w:val="00C442CD"/>
    <w:rsid w:val="00C60E76"/>
    <w:rsid w:val="00C7609C"/>
    <w:rsid w:val="00CB0112"/>
    <w:rsid w:val="00CD5101"/>
    <w:rsid w:val="00CE2F20"/>
    <w:rsid w:val="00D00966"/>
    <w:rsid w:val="00D23266"/>
    <w:rsid w:val="00D424F7"/>
    <w:rsid w:val="00D54D50"/>
    <w:rsid w:val="00D816AA"/>
    <w:rsid w:val="00DA7448"/>
    <w:rsid w:val="00DD235D"/>
    <w:rsid w:val="00DD4451"/>
    <w:rsid w:val="00DE5021"/>
    <w:rsid w:val="00E05A2C"/>
    <w:rsid w:val="00E22C5D"/>
    <w:rsid w:val="00E4533A"/>
    <w:rsid w:val="00E45408"/>
    <w:rsid w:val="00E654CA"/>
    <w:rsid w:val="00E75FE6"/>
    <w:rsid w:val="00E92E93"/>
    <w:rsid w:val="00E9469B"/>
    <w:rsid w:val="00EC2357"/>
    <w:rsid w:val="00ED3749"/>
    <w:rsid w:val="00ED54F1"/>
    <w:rsid w:val="00EF34F5"/>
    <w:rsid w:val="00F00C76"/>
    <w:rsid w:val="00F14CB3"/>
    <w:rsid w:val="00F3047B"/>
    <w:rsid w:val="00F3352C"/>
    <w:rsid w:val="00F36483"/>
    <w:rsid w:val="00F74B7A"/>
    <w:rsid w:val="00F90456"/>
    <w:rsid w:val="00F96D5E"/>
    <w:rsid w:val="00FB63FE"/>
    <w:rsid w:val="00FB7B98"/>
    <w:rsid w:val="00FC725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EBC5F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408"/>
    <w:rPr>
      <w:rFonts w:ascii="Calibri" w:eastAsia="Times New Roman" w:hAnsi="Calibri" w:cs="Times New Roman"/>
      <w:sz w:val="20"/>
      <w:szCs w:val="20"/>
      <w:lang w:val="es-ES" w:eastAsia="es-ES_tradnl"/>
    </w:rPr>
  </w:style>
  <w:style w:type="paragraph" w:styleId="Ttulo1">
    <w:name w:val="heading 1"/>
    <w:basedOn w:val="Normal"/>
    <w:next w:val="Normal"/>
    <w:link w:val="Ttulo1Car"/>
    <w:uiPriority w:val="9"/>
    <w:qFormat/>
    <w:rsid w:val="00475ED7"/>
    <w:pPr>
      <w:widowControl w:val="0"/>
      <w:numPr>
        <w:numId w:val="7"/>
      </w:numPr>
      <w:suppressAutoHyphens/>
      <w:autoSpaceDE w:val="0"/>
      <w:autoSpaceDN w:val="0"/>
      <w:spacing w:before="1" w:line="1" w:lineRule="atLeast"/>
      <w:ind w:rightChars="-472" w:right="-944"/>
      <w:contextualSpacing/>
      <w:jc w:val="both"/>
      <w:textDirection w:val="btLr"/>
      <w:textAlignment w:val="top"/>
      <w:outlineLvl w:val="0"/>
    </w:pPr>
    <w:rPr>
      <w:rFonts w:cstheme="minorHAnsi"/>
      <w:b/>
      <w:i/>
      <w:color w:val="000000"/>
      <w:lang w:val="es-MX" w:eastAsia="es-ES"/>
    </w:rPr>
  </w:style>
  <w:style w:type="paragraph" w:styleId="Ttulo2">
    <w:name w:val="heading 2"/>
    <w:basedOn w:val="Prrafodelista"/>
    <w:next w:val="Normal"/>
    <w:link w:val="Ttulo2Car"/>
    <w:uiPriority w:val="9"/>
    <w:unhideWhenUsed/>
    <w:qFormat/>
    <w:rsid w:val="00475ED7"/>
    <w:pPr>
      <w:numPr>
        <w:ilvl w:val="1"/>
        <w:numId w:val="7"/>
      </w:numPr>
      <w:outlineLvl w:val="1"/>
    </w:pPr>
    <w:rPr>
      <w:rFonts w:eastAsiaTheme="minorHAnsi" w:cstheme="minorHAnsi"/>
      <w:b/>
      <w:u w:val="single"/>
      <w:lang w:eastAsia="en-US"/>
    </w:rPr>
  </w:style>
  <w:style w:type="paragraph" w:styleId="Ttulo3">
    <w:name w:val="heading 3"/>
    <w:basedOn w:val="Normal"/>
    <w:next w:val="Normal"/>
    <w:link w:val="Ttulo3Car"/>
    <w:uiPriority w:val="9"/>
    <w:unhideWhenUsed/>
    <w:qFormat/>
    <w:rsid w:val="00475ED7"/>
    <w:pPr>
      <w:widowControl w:val="0"/>
      <w:numPr>
        <w:ilvl w:val="2"/>
        <w:numId w:val="7"/>
      </w:numPr>
      <w:autoSpaceDE w:val="0"/>
      <w:autoSpaceDN w:val="0"/>
      <w:spacing w:before="1"/>
      <w:jc w:val="both"/>
      <w:outlineLvl w:val="2"/>
    </w:pPr>
    <w:rPr>
      <w:rFonts w:eastAsia="Calibri" w:cstheme="minorHAnsi"/>
      <w:b/>
      <w:color w:val="000000"/>
      <w:lang w:eastAsia="es-ES"/>
    </w:rPr>
  </w:style>
  <w:style w:type="paragraph" w:styleId="Ttulo4">
    <w:name w:val="heading 4"/>
    <w:basedOn w:val="Ttulo3"/>
    <w:next w:val="Normal"/>
    <w:link w:val="Ttulo4Car"/>
    <w:uiPriority w:val="9"/>
    <w:unhideWhenUsed/>
    <w:rsid w:val="00475ED7"/>
    <w:pPr>
      <w:outlineLvl w:val="3"/>
    </w:pPr>
  </w:style>
  <w:style w:type="paragraph" w:styleId="Ttulo5">
    <w:name w:val="heading 5"/>
    <w:basedOn w:val="Normal"/>
    <w:next w:val="Normal"/>
    <w:link w:val="Ttulo5Car"/>
    <w:uiPriority w:val="9"/>
    <w:unhideWhenUsed/>
    <w:qFormat/>
    <w:rsid w:val="00475ED7"/>
    <w:pPr>
      <w:keepNext/>
      <w:widowControl w:val="0"/>
      <w:numPr>
        <w:ilvl w:val="4"/>
        <w:numId w:val="1"/>
      </w:numPr>
      <w:tabs>
        <w:tab w:val="left" w:pos="-720"/>
      </w:tabs>
      <w:suppressAutoHyphens/>
      <w:autoSpaceDE w:val="0"/>
      <w:autoSpaceDN w:val="0"/>
      <w:spacing w:before="1"/>
      <w:jc w:val="both"/>
      <w:outlineLvl w:val="4"/>
    </w:pPr>
    <w:rPr>
      <w:rFonts w:eastAsia="Calibri" w:cs="Calibri"/>
      <w:i/>
      <w:color w:val="000000"/>
      <w:spacing w:val="-3"/>
      <w:lang w:eastAsia="es-ES"/>
    </w:rPr>
  </w:style>
  <w:style w:type="paragraph" w:styleId="Ttulo6">
    <w:name w:val="heading 6"/>
    <w:basedOn w:val="Normal"/>
    <w:next w:val="Normal"/>
    <w:link w:val="Ttulo6Car"/>
    <w:uiPriority w:val="9"/>
    <w:unhideWhenUsed/>
    <w:qFormat/>
    <w:rsid w:val="00475ED7"/>
    <w:pPr>
      <w:keepNext/>
      <w:widowControl w:val="0"/>
      <w:numPr>
        <w:ilvl w:val="5"/>
        <w:numId w:val="1"/>
      </w:numPr>
      <w:tabs>
        <w:tab w:val="left" w:pos="-720"/>
        <w:tab w:val="left" w:pos="0"/>
        <w:tab w:val="left" w:pos="720"/>
        <w:tab w:val="left" w:pos="1440"/>
      </w:tabs>
      <w:suppressAutoHyphens/>
      <w:autoSpaceDE w:val="0"/>
      <w:autoSpaceDN w:val="0"/>
      <w:spacing w:before="1"/>
      <w:ind w:right="-2"/>
      <w:jc w:val="center"/>
      <w:outlineLvl w:val="5"/>
    </w:pPr>
    <w:rPr>
      <w:rFonts w:ascii="Tahoma" w:eastAsia="Calibri" w:hAnsi="Tahoma" w:cs="Tahoma"/>
      <w:b/>
      <w:bCs/>
      <w:color w:val="000000"/>
      <w:spacing w:val="-3"/>
      <w:lang w:eastAsia="es-ES"/>
    </w:rPr>
  </w:style>
  <w:style w:type="paragraph" w:styleId="Ttulo8">
    <w:name w:val="heading 8"/>
    <w:basedOn w:val="Normal"/>
    <w:next w:val="Normal"/>
    <w:link w:val="Ttulo8Car"/>
    <w:uiPriority w:val="9"/>
    <w:unhideWhenUsed/>
    <w:qFormat/>
    <w:rsid w:val="00475ED7"/>
    <w:pPr>
      <w:keepNext/>
      <w:widowControl w:val="0"/>
      <w:numPr>
        <w:ilvl w:val="7"/>
        <w:numId w:val="1"/>
      </w:numPr>
      <w:autoSpaceDE w:val="0"/>
      <w:autoSpaceDN w:val="0"/>
      <w:spacing w:before="1"/>
      <w:jc w:val="center"/>
      <w:outlineLvl w:val="7"/>
    </w:pPr>
    <w:rPr>
      <w:rFonts w:ascii="Tahoma" w:eastAsia="Calibri" w:hAnsi="Tahoma" w:cs="Tahoma"/>
      <w:b/>
      <w:color w:val="000000"/>
      <w:lang w:val="es-MX" w:eastAsia="es-ES"/>
    </w:rPr>
  </w:style>
  <w:style w:type="paragraph" w:styleId="Ttulo9">
    <w:name w:val="heading 9"/>
    <w:basedOn w:val="Normal"/>
    <w:next w:val="Normal"/>
    <w:link w:val="Ttulo9Car"/>
    <w:uiPriority w:val="9"/>
    <w:unhideWhenUsed/>
    <w:qFormat/>
    <w:rsid w:val="00475ED7"/>
    <w:pPr>
      <w:keepNext/>
      <w:widowControl w:val="0"/>
      <w:numPr>
        <w:ilvl w:val="8"/>
        <w:numId w:val="1"/>
      </w:numPr>
      <w:autoSpaceDE w:val="0"/>
      <w:autoSpaceDN w:val="0"/>
      <w:spacing w:before="1"/>
      <w:jc w:val="center"/>
      <w:outlineLvl w:val="8"/>
    </w:pPr>
    <w:rPr>
      <w:rFonts w:ascii="Tahoma" w:eastAsia="Calibri" w:hAnsi="Tahoma" w:cs="Tahoma"/>
      <w:b/>
      <w:color w:val="000000"/>
      <w:sz w:val="1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FDF"/>
    <w:pPr>
      <w:tabs>
        <w:tab w:val="center" w:pos="4252"/>
        <w:tab w:val="right" w:pos="8504"/>
      </w:tabs>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character" w:customStyle="1" w:styleId="Ttulo1Car">
    <w:name w:val="Título 1 Car"/>
    <w:basedOn w:val="Fuentedeprrafopredeter"/>
    <w:link w:val="Ttulo1"/>
    <w:uiPriority w:val="9"/>
    <w:rsid w:val="00475ED7"/>
    <w:rPr>
      <w:rFonts w:ascii="Calibri" w:hAnsi="Calibri" w:cstheme="minorHAnsi"/>
      <w:b/>
      <w:i/>
      <w:color w:val="000000"/>
      <w:sz w:val="22"/>
      <w:szCs w:val="22"/>
      <w:lang w:val="es-MX" w:eastAsia="es-ES"/>
    </w:rPr>
  </w:style>
  <w:style w:type="character" w:customStyle="1" w:styleId="Ttulo2Car">
    <w:name w:val="Título 2 Car"/>
    <w:basedOn w:val="Fuentedeprrafopredeter"/>
    <w:link w:val="Ttulo2"/>
    <w:uiPriority w:val="9"/>
    <w:rsid w:val="00475ED7"/>
    <w:rPr>
      <w:rFonts w:ascii="Calibri" w:hAnsi="Calibri" w:cstheme="minorHAnsi"/>
      <w:b/>
      <w:color w:val="000000"/>
      <w:sz w:val="22"/>
      <w:szCs w:val="20"/>
      <w:u w:val="single"/>
      <w:lang w:val="es-EC"/>
    </w:rPr>
  </w:style>
  <w:style w:type="character" w:customStyle="1" w:styleId="Ttulo3Car">
    <w:name w:val="Título 3 Car"/>
    <w:basedOn w:val="Fuentedeprrafopredeter"/>
    <w:link w:val="Ttulo3"/>
    <w:uiPriority w:val="9"/>
    <w:rsid w:val="00475ED7"/>
    <w:rPr>
      <w:rFonts w:ascii="Calibri" w:eastAsia="Calibri" w:hAnsi="Calibri" w:cstheme="minorHAnsi"/>
      <w:b/>
      <w:color w:val="000000"/>
      <w:sz w:val="20"/>
      <w:szCs w:val="20"/>
      <w:lang w:val="es-EC" w:eastAsia="es-ES"/>
    </w:rPr>
  </w:style>
  <w:style w:type="character" w:customStyle="1" w:styleId="Ttulo4Car">
    <w:name w:val="Título 4 Car"/>
    <w:basedOn w:val="Fuentedeprrafopredeter"/>
    <w:link w:val="Ttulo4"/>
    <w:uiPriority w:val="9"/>
    <w:rsid w:val="00475ED7"/>
    <w:rPr>
      <w:rFonts w:ascii="Calibri" w:eastAsia="Calibri" w:hAnsi="Calibri" w:cstheme="minorHAnsi"/>
      <w:b/>
      <w:color w:val="000000"/>
      <w:sz w:val="20"/>
      <w:szCs w:val="20"/>
      <w:lang w:val="es-EC" w:eastAsia="es-ES"/>
    </w:rPr>
  </w:style>
  <w:style w:type="character" w:customStyle="1" w:styleId="Ttulo5Car">
    <w:name w:val="Título 5 Car"/>
    <w:basedOn w:val="Fuentedeprrafopredeter"/>
    <w:link w:val="Ttulo5"/>
    <w:uiPriority w:val="9"/>
    <w:rsid w:val="00475ED7"/>
    <w:rPr>
      <w:rFonts w:ascii="Calibri" w:eastAsia="Calibri" w:hAnsi="Calibri" w:cs="Calibri"/>
      <w:i/>
      <w:color w:val="000000"/>
      <w:spacing w:val="-3"/>
      <w:sz w:val="20"/>
      <w:szCs w:val="20"/>
      <w:lang w:val="es-EC" w:eastAsia="es-ES"/>
    </w:rPr>
  </w:style>
  <w:style w:type="character" w:customStyle="1" w:styleId="Ttulo6Car">
    <w:name w:val="Título 6 Car"/>
    <w:basedOn w:val="Fuentedeprrafopredeter"/>
    <w:link w:val="Ttulo6"/>
    <w:uiPriority w:val="9"/>
    <w:rsid w:val="00475ED7"/>
    <w:rPr>
      <w:rFonts w:ascii="Tahoma" w:eastAsia="Calibri" w:hAnsi="Tahoma" w:cs="Tahoma"/>
      <w:b/>
      <w:bCs/>
      <w:color w:val="000000"/>
      <w:spacing w:val="-3"/>
      <w:sz w:val="20"/>
      <w:szCs w:val="20"/>
      <w:lang w:val="es-ES" w:eastAsia="es-ES"/>
    </w:rPr>
  </w:style>
  <w:style w:type="character" w:customStyle="1" w:styleId="Ttulo8Car">
    <w:name w:val="Título 8 Car"/>
    <w:basedOn w:val="Fuentedeprrafopredeter"/>
    <w:link w:val="Ttulo8"/>
    <w:uiPriority w:val="9"/>
    <w:rsid w:val="00475ED7"/>
    <w:rPr>
      <w:rFonts w:ascii="Tahoma" w:eastAsia="Calibri" w:hAnsi="Tahoma" w:cs="Tahoma"/>
      <w:b/>
      <w:color w:val="000000"/>
      <w:sz w:val="20"/>
      <w:szCs w:val="20"/>
      <w:lang w:val="es-MX" w:eastAsia="es-ES"/>
    </w:rPr>
  </w:style>
  <w:style w:type="character" w:customStyle="1" w:styleId="Ttulo9Car">
    <w:name w:val="Título 9 Car"/>
    <w:basedOn w:val="Fuentedeprrafopredeter"/>
    <w:link w:val="Ttulo9"/>
    <w:uiPriority w:val="9"/>
    <w:rsid w:val="00475ED7"/>
    <w:rPr>
      <w:rFonts w:ascii="Tahoma" w:eastAsia="Calibri" w:hAnsi="Tahoma" w:cs="Tahoma"/>
      <w:b/>
      <w:color w:val="000000"/>
      <w:sz w:val="18"/>
      <w:szCs w:val="20"/>
      <w:lang w:val="es-MX" w:eastAsia="es-ES"/>
    </w:rPr>
  </w:style>
  <w:style w:type="paragraph" w:styleId="TDC1">
    <w:name w:val="toc 1"/>
    <w:basedOn w:val="Normal"/>
    <w:next w:val="Normal"/>
    <w:autoRedefine/>
    <w:uiPriority w:val="39"/>
    <w:unhideWhenUsed/>
    <w:rsid w:val="00475ED7"/>
    <w:pPr>
      <w:tabs>
        <w:tab w:val="left" w:pos="1276"/>
        <w:tab w:val="right" w:leader="dot" w:pos="8632"/>
      </w:tabs>
      <w:ind w:left="1021" w:hanging="1021"/>
    </w:pPr>
    <w:rPr>
      <w:rFonts w:ascii="Arial" w:hAnsi="Arial" w:cs="Arial"/>
      <w:noProof/>
      <w:color w:val="000000" w:themeColor="text1"/>
    </w:rPr>
  </w:style>
  <w:style w:type="table" w:customStyle="1" w:styleId="TableNormal">
    <w:name w:val="Table Normal"/>
    <w:uiPriority w:val="2"/>
    <w:rsid w:val="00475ED7"/>
    <w:pPr>
      <w:widowControl w:val="0"/>
      <w:spacing w:before="1"/>
      <w:ind w:hanging="2"/>
      <w:jc w:val="both"/>
    </w:pPr>
    <w:rPr>
      <w:rFonts w:ascii="Calibri" w:eastAsia="Calibri" w:hAnsi="Calibri" w:cs="Calibri"/>
      <w:sz w:val="20"/>
      <w:szCs w:val="20"/>
      <w:lang w:val="es-EC" w:eastAsia="es-EC"/>
    </w:rPr>
    <w:tblPr>
      <w:tblCellMar>
        <w:top w:w="0" w:type="dxa"/>
        <w:left w:w="0" w:type="dxa"/>
        <w:bottom w:w="0" w:type="dxa"/>
        <w:right w:w="0" w:type="dxa"/>
      </w:tblCellMar>
    </w:tblPr>
  </w:style>
  <w:style w:type="paragraph" w:styleId="Ttulo">
    <w:name w:val="Title"/>
    <w:basedOn w:val="Normal"/>
    <w:next w:val="Normal"/>
    <w:link w:val="TtuloCar"/>
    <w:rsid w:val="00475ED7"/>
    <w:pPr>
      <w:keepNext/>
      <w:keepLines/>
      <w:widowControl w:val="0"/>
      <w:autoSpaceDE w:val="0"/>
      <w:autoSpaceDN w:val="0"/>
      <w:spacing w:before="480" w:after="120"/>
      <w:ind w:hanging="2"/>
      <w:jc w:val="both"/>
    </w:pPr>
    <w:rPr>
      <w:rFonts w:eastAsia="Calibri" w:cs="Calibri"/>
      <w:b/>
      <w:color w:val="000000"/>
      <w:sz w:val="72"/>
      <w:szCs w:val="72"/>
    </w:rPr>
  </w:style>
  <w:style w:type="character" w:customStyle="1" w:styleId="TtuloCar">
    <w:name w:val="Título Car"/>
    <w:basedOn w:val="Fuentedeprrafopredeter"/>
    <w:link w:val="Ttulo"/>
    <w:rsid w:val="00475ED7"/>
    <w:rPr>
      <w:rFonts w:ascii="Calibri" w:eastAsia="Calibri" w:hAnsi="Calibri" w:cs="Calibri"/>
      <w:b/>
      <w:color w:val="000000"/>
      <w:sz w:val="72"/>
      <w:szCs w:val="72"/>
      <w:lang w:val="es-EC" w:eastAsia="es-ES_tradnl"/>
    </w:rPr>
  </w:style>
  <w:style w:type="paragraph" w:styleId="Prrafodelista">
    <w:name w:val="List Paragraph"/>
    <w:aliases w:val="Capítulo,lp1,TIT 2 IND,Colorful List - Accent 11,Texto,Párrafo de Viñeta,List Paragraph1,List Paragraph,Párrafo de lista2,Lista vistosa - Énfasis 11,Cuadrícula clara - Énfasis 31,tEXTO,Titulo 1,Titulo parrafo,Lista Documento,AATITULO"/>
    <w:basedOn w:val="Normal"/>
    <w:link w:val="PrrafodelistaCar"/>
    <w:uiPriority w:val="34"/>
    <w:qFormat/>
    <w:rsid w:val="00475ED7"/>
    <w:pPr>
      <w:widowControl w:val="0"/>
      <w:autoSpaceDE w:val="0"/>
      <w:autoSpaceDN w:val="0"/>
      <w:spacing w:before="1" w:line="276" w:lineRule="auto"/>
      <w:ind w:left="720" w:hanging="2"/>
      <w:contextualSpacing/>
      <w:jc w:val="both"/>
    </w:pPr>
    <w:rPr>
      <w:rFonts w:eastAsia="Calibri" w:cs="Calibri"/>
      <w:color w:val="000000"/>
    </w:rPr>
  </w:style>
  <w:style w:type="character" w:customStyle="1" w:styleId="PrrafodelistaCar">
    <w:name w:val="Párrafo de lista Car"/>
    <w:aliases w:val="Capítulo Car,lp1 Car,TIT 2 IND Car,Colorful List - Accent 11 Car,Texto Car,Párrafo de Viñeta Car,List Paragraph1 Car,List Paragraph Car,Párrafo de lista2 Car,Lista vistosa - Énfasis 11 Car,Cuadrícula clara - Énfasis 31 Car,tEXTO Car"/>
    <w:link w:val="Prrafodelista"/>
    <w:uiPriority w:val="34"/>
    <w:qFormat/>
    <w:rsid w:val="00475ED7"/>
    <w:rPr>
      <w:rFonts w:ascii="Calibri" w:eastAsia="Calibri" w:hAnsi="Calibri" w:cs="Calibri"/>
      <w:color w:val="000000"/>
      <w:sz w:val="22"/>
      <w:szCs w:val="22"/>
      <w:lang w:val="es-EC" w:eastAsia="es-ES_tradnl"/>
    </w:rPr>
  </w:style>
  <w:style w:type="paragraph" w:customStyle="1" w:styleId="Default">
    <w:name w:val="Default"/>
    <w:rsid w:val="00475ED7"/>
    <w:pPr>
      <w:widowControl w:val="0"/>
      <w:autoSpaceDE w:val="0"/>
      <w:autoSpaceDN w:val="0"/>
      <w:adjustRightInd w:val="0"/>
      <w:spacing w:before="1"/>
      <w:ind w:hanging="2"/>
      <w:jc w:val="both"/>
    </w:pPr>
    <w:rPr>
      <w:rFonts w:ascii="Times New Roman" w:eastAsia="Calibri" w:hAnsi="Times New Roman" w:cs="Times New Roman"/>
      <w:color w:val="000000"/>
      <w:lang w:val="es-EC" w:eastAsia="es-EC"/>
    </w:rPr>
  </w:style>
  <w:style w:type="paragraph" w:styleId="TDC2">
    <w:name w:val="toc 2"/>
    <w:basedOn w:val="Normal"/>
    <w:next w:val="Normal"/>
    <w:autoRedefine/>
    <w:uiPriority w:val="39"/>
    <w:unhideWhenUsed/>
    <w:rsid w:val="00475ED7"/>
    <w:pPr>
      <w:widowControl w:val="0"/>
      <w:tabs>
        <w:tab w:val="left" w:pos="1021"/>
        <w:tab w:val="right" w:leader="dot" w:pos="8828"/>
      </w:tabs>
      <w:autoSpaceDE w:val="0"/>
      <w:autoSpaceDN w:val="0"/>
      <w:spacing w:before="1" w:after="100"/>
      <w:ind w:left="240" w:hanging="2"/>
      <w:jc w:val="both"/>
    </w:pPr>
    <w:rPr>
      <w:rFonts w:eastAsia="Calibri" w:cs="Calibri"/>
      <w:color w:val="000000"/>
    </w:rPr>
  </w:style>
  <w:style w:type="paragraph" w:styleId="TDC3">
    <w:name w:val="toc 3"/>
    <w:basedOn w:val="Normal"/>
    <w:next w:val="Normal"/>
    <w:autoRedefine/>
    <w:uiPriority w:val="39"/>
    <w:unhideWhenUsed/>
    <w:rsid w:val="00475ED7"/>
    <w:pPr>
      <w:widowControl w:val="0"/>
      <w:autoSpaceDE w:val="0"/>
      <w:autoSpaceDN w:val="0"/>
      <w:spacing w:before="1" w:after="100"/>
      <w:ind w:left="480" w:hanging="2"/>
      <w:jc w:val="both"/>
    </w:pPr>
    <w:rPr>
      <w:rFonts w:eastAsia="Calibri" w:cs="Calibri"/>
      <w:color w:val="000000"/>
    </w:rPr>
  </w:style>
  <w:style w:type="paragraph" w:styleId="Textodeglobo">
    <w:name w:val="Balloon Text"/>
    <w:basedOn w:val="Normal"/>
    <w:link w:val="TextodegloboCar"/>
    <w:uiPriority w:val="99"/>
    <w:semiHidden/>
    <w:unhideWhenUsed/>
    <w:rsid w:val="00475ED7"/>
    <w:pPr>
      <w:widowControl w:val="0"/>
      <w:autoSpaceDE w:val="0"/>
      <w:autoSpaceDN w:val="0"/>
      <w:spacing w:before="1"/>
      <w:ind w:hanging="2"/>
      <w:jc w:val="both"/>
    </w:pPr>
    <w:rPr>
      <w:rFonts w:ascii="Segoe UI" w:eastAsia="Calibri" w:hAnsi="Segoe UI" w:cs="Segoe UI"/>
      <w:color w:val="000000"/>
      <w:sz w:val="18"/>
      <w:szCs w:val="18"/>
    </w:rPr>
  </w:style>
  <w:style w:type="character" w:customStyle="1" w:styleId="TextodegloboCar">
    <w:name w:val="Texto de globo Car"/>
    <w:basedOn w:val="Fuentedeprrafopredeter"/>
    <w:link w:val="Textodeglobo"/>
    <w:uiPriority w:val="99"/>
    <w:semiHidden/>
    <w:rsid w:val="00475ED7"/>
    <w:rPr>
      <w:rFonts w:ascii="Segoe UI" w:eastAsia="Calibri" w:hAnsi="Segoe UI" w:cs="Segoe UI"/>
      <w:color w:val="000000"/>
      <w:sz w:val="18"/>
      <w:szCs w:val="18"/>
      <w:lang w:val="es-EC" w:eastAsia="es-ES_tradnl"/>
    </w:rPr>
  </w:style>
  <w:style w:type="paragraph" w:styleId="Sinespaciado">
    <w:name w:val="No Spacing"/>
    <w:link w:val="SinespaciadoCar"/>
    <w:uiPriority w:val="1"/>
    <w:qFormat/>
    <w:rsid w:val="00475ED7"/>
    <w:pPr>
      <w:widowControl w:val="0"/>
      <w:spacing w:before="1"/>
      <w:ind w:hanging="2"/>
      <w:jc w:val="both"/>
    </w:pPr>
    <w:rPr>
      <w:rFonts w:ascii="Cambria" w:eastAsia="Cambria" w:hAnsi="Cambria" w:cs="Times New Roman"/>
      <w:sz w:val="20"/>
      <w:szCs w:val="20"/>
      <w:lang w:val="es-EC" w:eastAsia="es-EC"/>
    </w:rPr>
  </w:style>
  <w:style w:type="character" w:customStyle="1" w:styleId="SinespaciadoCar">
    <w:name w:val="Sin espaciado Car"/>
    <w:link w:val="Sinespaciado"/>
    <w:uiPriority w:val="1"/>
    <w:rsid w:val="00475ED7"/>
    <w:rPr>
      <w:rFonts w:ascii="Cambria" w:eastAsia="Cambria" w:hAnsi="Cambria" w:cs="Times New Roman"/>
      <w:sz w:val="20"/>
      <w:szCs w:val="20"/>
      <w:lang w:val="es-EC" w:eastAsia="es-EC"/>
    </w:rPr>
  </w:style>
  <w:style w:type="paragraph" w:styleId="Cita">
    <w:name w:val="Quote"/>
    <w:basedOn w:val="Sinespaciado"/>
    <w:next w:val="Normal"/>
    <w:link w:val="CitaCar"/>
    <w:uiPriority w:val="29"/>
    <w:qFormat/>
    <w:rsid w:val="00475ED7"/>
    <w:pPr>
      <w:numPr>
        <w:ilvl w:val="1"/>
        <w:numId w:val="3"/>
      </w:numPr>
      <w:tabs>
        <w:tab w:val="left" w:pos="720"/>
      </w:tabs>
      <w:ind w:left="720"/>
    </w:pPr>
    <w:rPr>
      <w:rFonts w:ascii="Times New Roman" w:hAnsi="Times New Roman"/>
    </w:rPr>
  </w:style>
  <w:style w:type="character" w:customStyle="1" w:styleId="CitaCar">
    <w:name w:val="Cita Car"/>
    <w:basedOn w:val="Fuentedeprrafopredeter"/>
    <w:link w:val="Cita"/>
    <w:uiPriority w:val="29"/>
    <w:rsid w:val="00475ED7"/>
    <w:rPr>
      <w:rFonts w:ascii="Times New Roman" w:eastAsia="Cambria" w:hAnsi="Times New Roman" w:cs="Times New Roman"/>
      <w:sz w:val="20"/>
      <w:szCs w:val="20"/>
      <w:lang w:val="es-EC" w:eastAsia="es-EC"/>
    </w:rPr>
  </w:style>
  <w:style w:type="paragraph" w:styleId="TtuloTDC">
    <w:name w:val="TOC Heading"/>
    <w:basedOn w:val="Ttulo1"/>
    <w:next w:val="Normal"/>
    <w:uiPriority w:val="39"/>
    <w:unhideWhenUsed/>
    <w:qFormat/>
    <w:rsid w:val="00475ED7"/>
    <w:pPr>
      <w:keepLines/>
      <w:numPr>
        <w:numId w:val="0"/>
      </w:numPr>
      <w:spacing w:before="240" w:line="259" w:lineRule="auto"/>
      <w:outlineLvl w:val="9"/>
    </w:pPr>
    <w:rPr>
      <w:rFonts w:asciiTheme="majorHAnsi" w:eastAsiaTheme="majorEastAsia" w:hAnsiTheme="majorHAnsi" w:cstheme="majorBidi"/>
      <w:b w:val="0"/>
      <w:i w:val="0"/>
      <w:color w:val="2E74B5" w:themeColor="accent1" w:themeShade="BF"/>
      <w:sz w:val="32"/>
      <w:szCs w:val="32"/>
      <w:lang w:val="es-US" w:eastAsia="es-US"/>
    </w:rPr>
  </w:style>
  <w:style w:type="paragraph" w:styleId="Subttulo">
    <w:name w:val="Subtitle"/>
    <w:basedOn w:val="Normal"/>
    <w:next w:val="Normal"/>
    <w:link w:val="SubttuloCar"/>
    <w:rsid w:val="00475ED7"/>
    <w:pPr>
      <w:keepNext/>
      <w:keepLines/>
      <w:widowControl w:val="0"/>
      <w:autoSpaceDE w:val="0"/>
      <w:autoSpaceDN w:val="0"/>
      <w:spacing w:before="360" w:after="80"/>
      <w:ind w:hanging="2"/>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475ED7"/>
    <w:rPr>
      <w:rFonts w:ascii="Georgia" w:eastAsia="Georgia" w:hAnsi="Georgia" w:cs="Georgia"/>
      <w:i/>
      <w:color w:val="666666"/>
      <w:sz w:val="48"/>
      <w:szCs w:val="48"/>
      <w:lang w:val="es-EC" w:eastAsia="es-ES_tradnl"/>
    </w:rPr>
  </w:style>
  <w:style w:type="paragraph" w:styleId="Textoindependiente">
    <w:name w:val="Body Text"/>
    <w:basedOn w:val="Normal"/>
    <w:link w:val="TextoindependienteCar"/>
    <w:uiPriority w:val="1"/>
    <w:qFormat/>
    <w:rsid w:val="00475ED7"/>
    <w:pPr>
      <w:widowControl w:val="0"/>
      <w:autoSpaceDE w:val="0"/>
      <w:autoSpaceDN w:val="0"/>
      <w:spacing w:before="1"/>
      <w:ind w:hanging="2"/>
      <w:jc w:val="both"/>
    </w:pPr>
    <w:rPr>
      <w:rFonts w:ascii="Times New Roman" w:eastAsia="Calibri" w:hAnsi="Times New Roman" w:cs="Calibri"/>
      <w:color w:val="000000"/>
    </w:rPr>
  </w:style>
  <w:style w:type="character" w:customStyle="1" w:styleId="TextoindependienteCar">
    <w:name w:val="Texto independiente Car"/>
    <w:basedOn w:val="Fuentedeprrafopredeter"/>
    <w:link w:val="Textoindependiente"/>
    <w:uiPriority w:val="1"/>
    <w:rsid w:val="00475ED7"/>
    <w:rPr>
      <w:rFonts w:ascii="Times New Roman" w:eastAsia="Calibri" w:hAnsi="Times New Roman" w:cs="Calibri"/>
      <w:color w:val="000000"/>
      <w:sz w:val="22"/>
      <w:szCs w:val="22"/>
      <w:lang w:val="es-ES"/>
    </w:rPr>
  </w:style>
  <w:style w:type="paragraph" w:styleId="Textocomentario">
    <w:name w:val="annotation text"/>
    <w:basedOn w:val="Normal"/>
    <w:link w:val="TextocomentarioCar"/>
    <w:uiPriority w:val="99"/>
    <w:semiHidden/>
    <w:unhideWhenUsed/>
    <w:rsid w:val="00475ED7"/>
    <w:pPr>
      <w:widowControl w:val="0"/>
      <w:autoSpaceDE w:val="0"/>
      <w:autoSpaceDN w:val="0"/>
      <w:spacing w:before="1"/>
      <w:ind w:hanging="2"/>
      <w:jc w:val="both"/>
    </w:pPr>
    <w:rPr>
      <w:rFonts w:eastAsia="Calibri" w:cs="Calibri"/>
      <w:color w:val="000000"/>
    </w:rPr>
  </w:style>
  <w:style w:type="character" w:customStyle="1" w:styleId="TextocomentarioCar">
    <w:name w:val="Texto comentario Car"/>
    <w:basedOn w:val="Fuentedeprrafopredeter"/>
    <w:link w:val="Textocomentario"/>
    <w:uiPriority w:val="99"/>
    <w:semiHidden/>
    <w:rsid w:val="00475ED7"/>
    <w:rPr>
      <w:rFonts w:ascii="Calibri" w:eastAsia="Calibri" w:hAnsi="Calibri" w:cs="Calibri"/>
      <w:color w:val="000000"/>
      <w:sz w:val="20"/>
      <w:szCs w:val="20"/>
      <w:lang w:val="es-EC" w:eastAsia="es-ES_tradnl"/>
    </w:rPr>
  </w:style>
  <w:style w:type="character" w:styleId="Refdecomentario">
    <w:name w:val="annotation reference"/>
    <w:basedOn w:val="Fuentedeprrafopredeter"/>
    <w:uiPriority w:val="99"/>
    <w:semiHidden/>
    <w:unhideWhenUsed/>
    <w:rsid w:val="00475ED7"/>
    <w:rPr>
      <w:sz w:val="16"/>
      <w:szCs w:val="16"/>
    </w:rPr>
  </w:style>
  <w:style w:type="paragraph" w:customStyle="1" w:styleId="TableParagraph">
    <w:name w:val="Table Paragraph"/>
    <w:basedOn w:val="Normal"/>
    <w:uiPriority w:val="1"/>
    <w:qFormat/>
    <w:rsid w:val="00475ED7"/>
    <w:pPr>
      <w:widowControl w:val="0"/>
      <w:autoSpaceDE w:val="0"/>
      <w:autoSpaceDN w:val="0"/>
    </w:pPr>
    <w:rPr>
      <w:rFonts w:ascii="Times New Roman" w:hAnsi="Times New Roman"/>
    </w:rPr>
  </w:style>
  <w:style w:type="paragraph" w:styleId="Asuntodelcomentario">
    <w:name w:val="annotation subject"/>
    <w:basedOn w:val="Textocomentario"/>
    <w:next w:val="Textocomentario"/>
    <w:link w:val="AsuntodelcomentarioCar"/>
    <w:uiPriority w:val="99"/>
    <w:semiHidden/>
    <w:unhideWhenUsed/>
    <w:rsid w:val="0016264D"/>
    <w:pPr>
      <w:widowControl/>
      <w:autoSpaceDE/>
      <w:autoSpaceDN/>
      <w:spacing w:before="0"/>
      <w:ind w:firstLine="0"/>
      <w:jc w:val="left"/>
    </w:pPr>
    <w:rPr>
      <w:rFonts w:eastAsia="Times New Roman" w:cs="Times New Roman"/>
      <w:b/>
      <w:bCs/>
      <w:color w:val="auto"/>
    </w:rPr>
  </w:style>
  <w:style w:type="character" w:customStyle="1" w:styleId="AsuntodelcomentarioCar">
    <w:name w:val="Asunto del comentario Car"/>
    <w:basedOn w:val="TextocomentarioCar"/>
    <w:link w:val="Asuntodelcomentario"/>
    <w:uiPriority w:val="99"/>
    <w:semiHidden/>
    <w:rsid w:val="0016264D"/>
    <w:rPr>
      <w:rFonts w:ascii="Calibri" w:eastAsia="Times New Roman" w:hAnsi="Calibri" w:cs="Times New Roman"/>
      <w:b/>
      <w:bCs/>
      <w:color w:val="000000"/>
      <w:sz w:val="20"/>
      <w:szCs w:val="20"/>
      <w:lang w:val="es-ES" w:eastAsia="es-ES_tradnl"/>
    </w:rPr>
  </w:style>
  <w:style w:type="paragraph" w:styleId="NormalWeb">
    <w:name w:val="Normal (Web)"/>
    <w:basedOn w:val="Normal"/>
    <w:uiPriority w:val="99"/>
    <w:unhideWhenUsed/>
    <w:rsid w:val="001F4B15"/>
    <w:pPr>
      <w:spacing w:before="100" w:beforeAutospacing="1" w:after="100" w:afterAutospacing="1"/>
    </w:pPr>
    <w:rPr>
      <w:rFonts w:ascii="Times New Roman" w:hAnsi="Times New Roman"/>
      <w:sz w:val="24"/>
      <w:szCs w:val="24"/>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134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1781</Words>
  <Characters>9800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Yannela Alejandra Grijalva Aguilar</cp:lastModifiedBy>
  <cp:revision>2</cp:revision>
  <cp:lastPrinted>2022-10-04T18:03:00Z</cp:lastPrinted>
  <dcterms:created xsi:type="dcterms:W3CDTF">2022-11-29T12:56:00Z</dcterms:created>
  <dcterms:modified xsi:type="dcterms:W3CDTF">2022-11-29T12:56:00Z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580ade3fbcd1cb77f771085e304c689c5ce3d3d18ae4df09be366ac9e27ce8bc</vt:lpwstr>
  </property>
</Properties>
</file>