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B51A3" w14:textId="77777777" w:rsidR="001D3A48" w:rsidRDefault="00000000">
      <w:pPr>
        <w:pStyle w:val="Textoindependiente"/>
        <w:ind w:left="11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0A88BA4" wp14:editId="2D01D903">
            <wp:extent cx="6932479" cy="74675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2479" cy="746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A7BCAC" w14:textId="77777777" w:rsidR="001D3A48" w:rsidRDefault="001D3A48">
      <w:pPr>
        <w:pStyle w:val="Textoindependiente"/>
        <w:spacing w:before="4"/>
        <w:rPr>
          <w:rFonts w:ascii="Times New Roman"/>
          <w:sz w:val="17"/>
        </w:rPr>
      </w:pPr>
    </w:p>
    <w:p w14:paraId="1FFDDFE3" w14:textId="29E6B2E3" w:rsidR="001D3A48" w:rsidRDefault="00000000">
      <w:pPr>
        <w:pStyle w:val="Ttulo"/>
      </w:pPr>
      <w:r>
        <w:t>ANEXO</w:t>
      </w:r>
      <w:r>
        <w:rPr>
          <w:spacing w:val="1"/>
        </w:rPr>
        <w:t xml:space="preserve"> </w:t>
      </w:r>
      <w:r w:rsidR="00224E7C">
        <w:t>4</w:t>
      </w:r>
    </w:p>
    <w:p w14:paraId="6982D34A" w14:textId="492F06AE" w:rsidR="001D3A48" w:rsidRDefault="00486A4E">
      <w:pPr>
        <w:pStyle w:val="Ttulo"/>
        <w:spacing w:before="160"/>
        <w:ind w:right="981"/>
      </w:pPr>
      <w:r w:rsidRPr="00486A4E">
        <w:t>Acta de compromisos para el cumplimiento de las actividades para la entrega de camionetas (Unidades de Movilización Agroproductiva - UMA).</w:t>
      </w:r>
    </w:p>
    <w:p w14:paraId="5AF0B731" w14:textId="77777777" w:rsidR="001D3A48" w:rsidRDefault="001D3A48">
      <w:pPr>
        <w:pStyle w:val="Textoindependiente"/>
        <w:rPr>
          <w:rFonts w:ascii="Arial"/>
          <w:b/>
          <w:sz w:val="24"/>
        </w:rPr>
      </w:pPr>
    </w:p>
    <w:p w14:paraId="5FB0AF8F" w14:textId="77777777" w:rsidR="001D3A48" w:rsidRDefault="001D3A48" w:rsidP="00F85319">
      <w:pPr>
        <w:pStyle w:val="Textoindependiente"/>
        <w:spacing w:before="2"/>
        <w:ind w:left="1276"/>
        <w:rPr>
          <w:rFonts w:ascii="Arial"/>
          <w:b/>
          <w:sz w:val="19"/>
        </w:rPr>
      </w:pPr>
    </w:p>
    <w:p w14:paraId="78FDFB79" w14:textId="77777777" w:rsidR="00486A4E" w:rsidRDefault="00000000" w:rsidP="00F85319">
      <w:pPr>
        <w:pStyle w:val="Textoindependiente"/>
        <w:tabs>
          <w:tab w:val="left" w:pos="5360"/>
          <w:tab w:val="left" w:pos="5418"/>
          <w:tab w:val="left" w:pos="6948"/>
          <w:tab w:val="left" w:pos="8549"/>
          <w:tab w:val="left" w:pos="9038"/>
        </w:tabs>
        <w:ind w:left="1276" w:right="741"/>
        <w:jc w:val="both"/>
      </w:pPr>
      <w:r>
        <w:t>Yo,</w:t>
      </w:r>
      <w:r>
        <w:rPr>
          <w:u w:val="single"/>
        </w:rPr>
        <w:tab/>
      </w:r>
      <w:r>
        <w:rPr>
          <w:u w:val="single"/>
        </w:rPr>
        <w:tab/>
      </w:r>
      <w:r>
        <w:t>de</w:t>
      </w:r>
      <w:r>
        <w:rPr>
          <w:spacing w:val="56"/>
        </w:rPr>
        <w:t xml:space="preserve"> </w:t>
      </w:r>
      <w:r>
        <w:t>nacionalidad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portador/a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cédula</w:t>
      </w:r>
      <w:r>
        <w:rPr>
          <w:spacing w:val="58"/>
        </w:rPr>
        <w:t xml:space="preserve"> </w:t>
      </w:r>
      <w:r>
        <w:t>de</w:t>
      </w:r>
      <w:r>
        <w:rPr>
          <w:spacing w:val="59"/>
        </w:rPr>
        <w:t xml:space="preserve"> </w:t>
      </w:r>
      <w:r>
        <w:t>ciudadanía/identidad</w:t>
      </w:r>
      <w:r>
        <w:rPr>
          <w:spacing w:val="59"/>
        </w:rPr>
        <w:t xml:space="preserve"> </w:t>
      </w:r>
      <w:r>
        <w:t>No.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  </w:t>
      </w:r>
      <w:r>
        <w:rPr>
          <w:spacing w:val="14"/>
        </w:rPr>
        <w:t xml:space="preserve"> </w:t>
      </w:r>
      <w:r>
        <w:t xml:space="preserve">como   </w:t>
      </w:r>
      <w:r>
        <w:rPr>
          <w:spacing w:val="11"/>
        </w:rPr>
        <w:t xml:space="preserve"> </w:t>
      </w:r>
      <w:r>
        <w:t xml:space="preserve">representante   </w:t>
      </w:r>
      <w:r>
        <w:rPr>
          <w:spacing w:val="14"/>
        </w:rPr>
        <w:t xml:space="preserve"> </w:t>
      </w:r>
      <w:r>
        <w:t xml:space="preserve">legal   </w:t>
      </w:r>
      <w:r>
        <w:rPr>
          <w:spacing w:val="13"/>
        </w:rPr>
        <w:t xml:space="preserve"> </w:t>
      </w:r>
      <w:r>
        <w:t xml:space="preserve">de   </w:t>
      </w:r>
      <w:r>
        <w:rPr>
          <w:spacing w:val="1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empresa</w:t>
      </w:r>
      <w:r>
        <w:rPr>
          <w:u w:val="single"/>
        </w:rPr>
        <w:tab/>
      </w:r>
      <w:r>
        <w:rPr>
          <w:u w:val="single"/>
        </w:rPr>
        <w:tab/>
      </w:r>
      <w:r>
        <w:t>con</w:t>
      </w:r>
      <w:r>
        <w:rPr>
          <w:spacing w:val="89"/>
        </w:rPr>
        <w:t xml:space="preserve"> </w:t>
      </w:r>
      <w:r>
        <w:t>RUC</w:t>
      </w:r>
      <w:r>
        <w:rPr>
          <w:spacing w:val="87"/>
        </w:rPr>
        <w:t xml:space="preserve"> </w:t>
      </w:r>
      <w:r>
        <w:t>No.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;</w:t>
      </w:r>
      <w:r>
        <w:rPr>
          <w:spacing w:val="27"/>
        </w:rPr>
        <w:t xml:space="preserve"> </w:t>
      </w:r>
      <w:r>
        <w:t>suscribo</w:t>
      </w:r>
      <w:r>
        <w:rPr>
          <w:spacing w:val="25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acta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compromiso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fin</w:t>
      </w:r>
      <w:r>
        <w:rPr>
          <w:spacing w:val="1"/>
        </w:rPr>
        <w:t xml:space="preserve"> </w:t>
      </w:r>
      <w:r>
        <w:t>de</w:t>
      </w:r>
      <w:r w:rsidR="00486A4E">
        <w:t>:</w:t>
      </w:r>
    </w:p>
    <w:p w14:paraId="5CB411CB" w14:textId="77777777" w:rsidR="00486A4E" w:rsidRDefault="00486A4E" w:rsidP="00F85319">
      <w:pPr>
        <w:pStyle w:val="Textoindependiente"/>
        <w:tabs>
          <w:tab w:val="left" w:pos="5360"/>
          <w:tab w:val="left" w:pos="5418"/>
          <w:tab w:val="left" w:pos="6948"/>
          <w:tab w:val="left" w:pos="8549"/>
          <w:tab w:val="left" w:pos="9038"/>
        </w:tabs>
        <w:ind w:left="1276" w:right="741"/>
        <w:jc w:val="both"/>
      </w:pPr>
    </w:p>
    <w:p w14:paraId="51047F46" w14:textId="77777777" w:rsidR="00486A4E" w:rsidRDefault="00486A4E" w:rsidP="00F85319">
      <w:pPr>
        <w:pStyle w:val="Textoindependiente"/>
        <w:tabs>
          <w:tab w:val="left" w:pos="5360"/>
          <w:tab w:val="left" w:pos="5418"/>
          <w:tab w:val="left" w:pos="6948"/>
          <w:tab w:val="left" w:pos="8549"/>
          <w:tab w:val="left" w:pos="9038"/>
        </w:tabs>
        <w:ind w:left="1276" w:right="741"/>
        <w:jc w:val="both"/>
      </w:pPr>
    </w:p>
    <w:p w14:paraId="18BBBA29" w14:textId="09DC1A9B" w:rsidR="00F85319" w:rsidRPr="00F85319" w:rsidRDefault="00486A4E" w:rsidP="00F85319">
      <w:pPr>
        <w:pStyle w:val="Prrafodelista"/>
        <w:numPr>
          <w:ilvl w:val="0"/>
          <w:numId w:val="4"/>
        </w:numPr>
        <w:rPr>
          <w:rFonts w:cstheme="minorHAnsi"/>
          <w:i/>
          <w:iCs/>
        </w:rPr>
      </w:pPr>
      <w:r>
        <w:t>E</w:t>
      </w:r>
      <w:r w:rsidRPr="00486A4E">
        <w:t>ntregar las camionetas</w:t>
      </w:r>
      <w:r w:rsidR="004E4731">
        <w:t xml:space="preserve"> (U</w:t>
      </w:r>
      <w:r w:rsidR="00F85319">
        <w:t xml:space="preserve">nidades </w:t>
      </w:r>
      <w:r w:rsidR="004E4731">
        <w:t>M</w:t>
      </w:r>
      <w:r w:rsidR="00F85319">
        <w:t xml:space="preserve">óviles </w:t>
      </w:r>
      <w:r w:rsidR="004E4731">
        <w:t>A</w:t>
      </w:r>
      <w:r w:rsidR="00F85319">
        <w:t>groproductivas</w:t>
      </w:r>
      <w:r w:rsidR="004E4731">
        <w:t xml:space="preserve"> – UMA)</w:t>
      </w:r>
      <w:r w:rsidR="00F85319">
        <w:t xml:space="preserve">, </w:t>
      </w:r>
      <w:r w:rsidRPr="00486A4E">
        <w:t>mediante el modelo de gestión del Componente 9 - PIDARA MAG</w:t>
      </w:r>
      <w:r w:rsidR="004E4731">
        <w:t xml:space="preserve">, el cual está basado en una entrega de camionetas a productores beneficiarios y precalificados, mediante un copago, el cual corresponde </w:t>
      </w:r>
      <w:r w:rsidR="000F6BB1">
        <w:t>al valor del avalúo de una camioneta usada de propiedad del beneficiario y que entrega a la casa comercial como forma de pago (avalúo mínimo 2.000 USD), el copago es complementado mediante el pago de la matricula 2024 y 2025 mas una póliza de seguro por dos años del vehículo nuevo a entregar.</w:t>
      </w:r>
      <w:r w:rsidR="004E4731">
        <w:t xml:space="preserve"> </w:t>
      </w:r>
    </w:p>
    <w:p w14:paraId="26A11E7E" w14:textId="77777777" w:rsidR="00F85319" w:rsidRDefault="00F85319" w:rsidP="00F85319">
      <w:pPr>
        <w:pStyle w:val="Sinespaciado"/>
        <w:ind w:left="1276"/>
      </w:pPr>
    </w:p>
    <w:p w14:paraId="4EBBB3D8" w14:textId="2CD1CE39" w:rsidR="00486A4E" w:rsidRDefault="00486A4E" w:rsidP="00F85319">
      <w:pPr>
        <w:pStyle w:val="Textoindependiente"/>
        <w:numPr>
          <w:ilvl w:val="0"/>
          <w:numId w:val="4"/>
        </w:numPr>
        <w:tabs>
          <w:tab w:val="left" w:pos="5360"/>
          <w:tab w:val="left" w:pos="5418"/>
          <w:tab w:val="left" w:pos="6948"/>
          <w:tab w:val="left" w:pos="8549"/>
          <w:tab w:val="left" w:pos="9038"/>
        </w:tabs>
        <w:ind w:right="741"/>
        <w:jc w:val="both"/>
      </w:pPr>
      <w:r>
        <w:t>R</w:t>
      </w:r>
      <w:r w:rsidRPr="00486A4E">
        <w:t>ealizar el avalúo de las camionetas usadas (copago) a nivel nacional, mediante un despliegue en todas las provincias del país</w:t>
      </w:r>
      <w:r w:rsidR="000F6BB1">
        <w:t>, y recibir dichas camionetas usadas como forma de pago.</w:t>
      </w:r>
    </w:p>
    <w:p w14:paraId="047B3215" w14:textId="77777777" w:rsidR="00486A4E" w:rsidRDefault="00486A4E" w:rsidP="00F85319">
      <w:pPr>
        <w:pStyle w:val="Textoindependiente"/>
        <w:tabs>
          <w:tab w:val="left" w:pos="5360"/>
          <w:tab w:val="left" w:pos="5418"/>
          <w:tab w:val="left" w:pos="6948"/>
          <w:tab w:val="left" w:pos="8549"/>
          <w:tab w:val="left" w:pos="9038"/>
        </w:tabs>
        <w:ind w:left="1276" w:right="741"/>
        <w:jc w:val="both"/>
      </w:pPr>
    </w:p>
    <w:p w14:paraId="4128F84C" w14:textId="33F34A8D" w:rsidR="00486A4E" w:rsidRDefault="00486A4E" w:rsidP="00F85319">
      <w:pPr>
        <w:pStyle w:val="Textoindependiente"/>
        <w:numPr>
          <w:ilvl w:val="0"/>
          <w:numId w:val="4"/>
        </w:numPr>
        <w:tabs>
          <w:tab w:val="left" w:pos="5360"/>
          <w:tab w:val="left" w:pos="5418"/>
          <w:tab w:val="left" w:pos="6948"/>
          <w:tab w:val="left" w:pos="8549"/>
          <w:tab w:val="left" w:pos="9038"/>
        </w:tabs>
        <w:ind w:right="741"/>
        <w:jc w:val="both"/>
      </w:pPr>
      <w:r>
        <w:t>C</w:t>
      </w:r>
      <w:r w:rsidRPr="00486A4E">
        <w:t>ontar con 496 camionetas para entrega inmediata, mediante dos entregas, 324 camionetas en el mes de agosto y 172 en octubre 2024.</w:t>
      </w:r>
    </w:p>
    <w:p w14:paraId="4C927713" w14:textId="77777777" w:rsidR="00486A4E" w:rsidRDefault="00486A4E" w:rsidP="00F85319">
      <w:pPr>
        <w:pStyle w:val="Prrafodelista"/>
        <w:ind w:left="1276"/>
      </w:pPr>
    </w:p>
    <w:p w14:paraId="77E1838E" w14:textId="2D2BE3D3" w:rsidR="00486A4E" w:rsidRDefault="00486A4E" w:rsidP="00F85319">
      <w:pPr>
        <w:pStyle w:val="Textoindependiente"/>
        <w:numPr>
          <w:ilvl w:val="0"/>
          <w:numId w:val="4"/>
        </w:numPr>
        <w:tabs>
          <w:tab w:val="left" w:pos="5360"/>
          <w:tab w:val="left" w:pos="5418"/>
          <w:tab w:val="left" w:pos="6948"/>
          <w:tab w:val="left" w:pos="8549"/>
          <w:tab w:val="left" w:pos="9038"/>
        </w:tabs>
        <w:ind w:right="741"/>
        <w:jc w:val="both"/>
      </w:pPr>
      <w:r>
        <w:t>G</w:t>
      </w:r>
      <w:r w:rsidRPr="00486A4E">
        <w:t>estionar en conjunto con el productor beneficiario, la matricula 2024 y póliza de seguro por dos años del vehículo, previo a la entrega.</w:t>
      </w:r>
    </w:p>
    <w:p w14:paraId="4CBC13DC" w14:textId="77777777" w:rsidR="00486A4E" w:rsidRDefault="00486A4E" w:rsidP="00F85319">
      <w:pPr>
        <w:pStyle w:val="Textoindependiente"/>
        <w:tabs>
          <w:tab w:val="left" w:pos="5360"/>
          <w:tab w:val="left" w:pos="5418"/>
          <w:tab w:val="left" w:pos="6948"/>
          <w:tab w:val="left" w:pos="8549"/>
          <w:tab w:val="left" w:pos="9038"/>
        </w:tabs>
        <w:ind w:left="1276" w:right="741"/>
        <w:jc w:val="both"/>
      </w:pPr>
    </w:p>
    <w:p w14:paraId="5BC0C2AA" w14:textId="10733A21" w:rsidR="00486A4E" w:rsidRDefault="00486A4E" w:rsidP="00F85319">
      <w:pPr>
        <w:pStyle w:val="Textoindependiente"/>
        <w:numPr>
          <w:ilvl w:val="0"/>
          <w:numId w:val="4"/>
        </w:numPr>
        <w:tabs>
          <w:tab w:val="left" w:pos="5360"/>
          <w:tab w:val="left" w:pos="5418"/>
          <w:tab w:val="left" w:pos="6948"/>
          <w:tab w:val="left" w:pos="8549"/>
          <w:tab w:val="left" w:pos="9038"/>
        </w:tabs>
        <w:ind w:right="741"/>
        <w:jc w:val="both"/>
      </w:pPr>
      <w:r>
        <w:t>C</w:t>
      </w:r>
      <w:r w:rsidRPr="00486A4E">
        <w:t>ontar con sucursales o puntos de distribución y atención a nivel nacional, que garanticen la asistencia y logística para la entrega y pos</w:t>
      </w:r>
      <w:r>
        <w:t>-</w:t>
      </w:r>
      <w:r w:rsidRPr="00486A4E">
        <w:t>entrega de las camionetas.</w:t>
      </w:r>
    </w:p>
    <w:p w14:paraId="10EB26F8" w14:textId="77777777" w:rsidR="00486A4E" w:rsidRDefault="00486A4E" w:rsidP="00F85319">
      <w:pPr>
        <w:pStyle w:val="Textoindependiente"/>
        <w:tabs>
          <w:tab w:val="left" w:pos="5360"/>
          <w:tab w:val="left" w:pos="5418"/>
          <w:tab w:val="left" w:pos="6948"/>
          <w:tab w:val="left" w:pos="8549"/>
          <w:tab w:val="left" w:pos="9038"/>
        </w:tabs>
        <w:ind w:left="1276" w:right="741"/>
        <w:jc w:val="both"/>
      </w:pPr>
    </w:p>
    <w:p w14:paraId="1D1FC94B" w14:textId="5FE98331" w:rsidR="00486A4E" w:rsidRDefault="00224E7C" w:rsidP="00F85319">
      <w:pPr>
        <w:pStyle w:val="Textoindependiente"/>
        <w:numPr>
          <w:ilvl w:val="0"/>
          <w:numId w:val="4"/>
        </w:numPr>
        <w:tabs>
          <w:tab w:val="left" w:pos="5360"/>
          <w:tab w:val="left" w:pos="5418"/>
          <w:tab w:val="left" w:pos="6948"/>
          <w:tab w:val="left" w:pos="8549"/>
          <w:tab w:val="left" w:pos="9038"/>
        </w:tabs>
        <w:ind w:right="741"/>
        <w:jc w:val="both"/>
      </w:pPr>
      <w:r>
        <w:t>De no contar con una cuenta bancaria y haber anexado el certificado respectivo; c</w:t>
      </w:r>
      <w:r w:rsidR="00486A4E" w:rsidRPr="00486A4E">
        <w:t>ompromiso de obtener una cuenta bancaria con BanEcuador</w:t>
      </w:r>
      <w:r>
        <w:t xml:space="preserve"> en un tiempo máximo de 8 días hábiles posterior a la entrega de la postulación </w:t>
      </w:r>
      <w:r w:rsidR="00486A4E" w:rsidRPr="00486A4E">
        <w:t>.</w:t>
      </w:r>
    </w:p>
    <w:p w14:paraId="776319E8" w14:textId="77777777" w:rsidR="00486A4E" w:rsidRDefault="00486A4E" w:rsidP="00F85319">
      <w:pPr>
        <w:pStyle w:val="Textoindependiente"/>
        <w:tabs>
          <w:tab w:val="left" w:pos="5360"/>
          <w:tab w:val="left" w:pos="5418"/>
          <w:tab w:val="left" w:pos="6948"/>
          <w:tab w:val="left" w:pos="8549"/>
          <w:tab w:val="left" w:pos="9038"/>
        </w:tabs>
        <w:ind w:left="1276" w:right="741"/>
        <w:jc w:val="both"/>
      </w:pPr>
    </w:p>
    <w:p w14:paraId="4C78FC0C" w14:textId="77777777" w:rsidR="001D3A48" w:rsidRDefault="001D3A48" w:rsidP="00F85319">
      <w:pPr>
        <w:pStyle w:val="Textoindependiente"/>
        <w:spacing w:before="10"/>
        <w:ind w:left="1276"/>
        <w:rPr>
          <w:sz w:val="20"/>
        </w:rPr>
      </w:pPr>
    </w:p>
    <w:p w14:paraId="7E4B123A" w14:textId="2CCDD078" w:rsidR="001D3A48" w:rsidRDefault="00F85319" w:rsidP="00F85319">
      <w:pPr>
        <w:pStyle w:val="Textoindependiente"/>
        <w:ind w:left="1276" w:right="743"/>
        <w:jc w:val="both"/>
        <w:rPr>
          <w:sz w:val="24"/>
        </w:rPr>
      </w:pPr>
      <w:r>
        <w:t>El</w:t>
      </w:r>
      <w:r>
        <w:rPr>
          <w:spacing w:val="1"/>
        </w:rPr>
        <w:t xml:space="preserve"> </w:t>
      </w:r>
      <w:r w:rsidRPr="00486A4E">
        <w:t xml:space="preserve">cumplimiento </w:t>
      </w:r>
      <w:r>
        <w:t xml:space="preserve">del compromiso </w:t>
      </w:r>
      <w:r w:rsidRPr="00486A4E">
        <w:t>de las actividades para la entrega de camionetas (Unidades de Movilización Agroproductiva - UMA)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realizará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 xml:space="preserve">el periodo 2024. </w:t>
      </w:r>
      <w:r>
        <w:rPr>
          <w:spacing w:val="1"/>
        </w:rPr>
        <w:t xml:space="preserve"> </w:t>
      </w:r>
    </w:p>
    <w:p w14:paraId="21074A1C" w14:textId="77777777" w:rsidR="001D3A48" w:rsidRDefault="001D3A48" w:rsidP="00F85319">
      <w:pPr>
        <w:pStyle w:val="Textoindependiente"/>
        <w:ind w:left="1276"/>
        <w:rPr>
          <w:sz w:val="24"/>
        </w:rPr>
      </w:pPr>
    </w:p>
    <w:p w14:paraId="2FB2E492" w14:textId="77777777" w:rsidR="001D3A48" w:rsidRDefault="00000000" w:rsidP="00F85319">
      <w:pPr>
        <w:pStyle w:val="Textoindependiente"/>
        <w:tabs>
          <w:tab w:val="left" w:pos="4634"/>
          <w:tab w:val="left" w:pos="8473"/>
          <w:tab w:val="left" w:pos="9674"/>
        </w:tabs>
        <w:spacing w:before="181"/>
        <w:ind w:left="1276" w:right="1043"/>
      </w:pPr>
      <w:r>
        <w:t>Se</w:t>
      </w:r>
      <w:r>
        <w:rPr>
          <w:spacing w:val="-1"/>
        </w:rPr>
        <w:t xml:space="preserve"> </w:t>
      </w:r>
      <w:r>
        <w:t>suscribe</w:t>
      </w:r>
      <w:r>
        <w:rPr>
          <w:spacing w:val="-2"/>
        </w:rPr>
        <w:t xml:space="preserve"> </w:t>
      </w:r>
      <w:r>
        <w:t>la presente</w:t>
      </w:r>
      <w:r>
        <w:rPr>
          <w:spacing w:val="-5"/>
        </w:rPr>
        <w:t xml:space="preserve"> </w:t>
      </w:r>
      <w:r>
        <w:t>acta</w:t>
      </w:r>
      <w:r>
        <w:rPr>
          <w:spacing w:val="1"/>
        </w:rPr>
        <w:t xml:space="preserve"> </w:t>
      </w:r>
      <w:r>
        <w:t>compromiso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 ciudad de</w:t>
      </w:r>
      <w:r>
        <w:rPr>
          <w:u w:val="single"/>
        </w:rPr>
        <w:tab/>
      </w:r>
      <w:r>
        <w:t>a</w:t>
      </w:r>
      <w:r>
        <w:rPr>
          <w:spacing w:val="-1"/>
        </w:rPr>
        <w:t xml:space="preserve"> </w:t>
      </w:r>
      <w:r>
        <w:t>los</w:t>
      </w:r>
      <w:r>
        <w:rPr>
          <w:u w:val="single"/>
        </w:rPr>
        <w:tab/>
      </w:r>
      <w:r>
        <w:t>días</w:t>
      </w:r>
      <w:r>
        <w:rPr>
          <w:spacing w:val="-58"/>
        </w:rPr>
        <w:t xml:space="preserve"> </w:t>
      </w:r>
      <w:r>
        <w:t>del mes</w:t>
      </w:r>
      <w:r>
        <w:rPr>
          <w:spacing w:val="-2"/>
        </w:rPr>
        <w:t xml:space="preserve"> </w:t>
      </w:r>
      <w:r>
        <w:t>de</w:t>
      </w:r>
      <w:r>
        <w:rPr>
          <w:u w:val="single"/>
        </w:rPr>
        <w:tab/>
      </w:r>
      <w:r>
        <w:t>de 2024.</w:t>
      </w:r>
    </w:p>
    <w:p w14:paraId="7CF78B0E" w14:textId="77777777" w:rsidR="001D3A48" w:rsidRDefault="001D3A48" w:rsidP="00F85319">
      <w:pPr>
        <w:pStyle w:val="Textoindependiente"/>
        <w:spacing w:before="11"/>
        <w:ind w:left="1276"/>
        <w:rPr>
          <w:sz w:val="21"/>
        </w:rPr>
      </w:pPr>
    </w:p>
    <w:p w14:paraId="3F9E8602" w14:textId="77777777" w:rsidR="001D3A48" w:rsidRDefault="00000000" w:rsidP="00F85319">
      <w:pPr>
        <w:pStyle w:val="Textoindependiente"/>
        <w:ind w:left="1276"/>
      </w:pPr>
      <w:r>
        <w:t>Firma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constancia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compromiso:</w:t>
      </w:r>
    </w:p>
    <w:p w14:paraId="3F87C02F" w14:textId="77777777" w:rsidR="001D3A48" w:rsidRDefault="001D3A48" w:rsidP="00F85319">
      <w:pPr>
        <w:pStyle w:val="Textoindependiente"/>
        <w:ind w:left="1276"/>
        <w:rPr>
          <w:sz w:val="20"/>
        </w:rPr>
      </w:pPr>
    </w:p>
    <w:p w14:paraId="55E4B386" w14:textId="77777777" w:rsidR="001D3A48" w:rsidRDefault="001D3A48" w:rsidP="00F85319">
      <w:pPr>
        <w:pStyle w:val="Textoindependiente"/>
        <w:ind w:left="1276"/>
        <w:rPr>
          <w:sz w:val="20"/>
        </w:rPr>
      </w:pPr>
    </w:p>
    <w:p w14:paraId="41C7FD76" w14:textId="77777777" w:rsidR="001D3A48" w:rsidRDefault="001D3A48" w:rsidP="00F85319">
      <w:pPr>
        <w:pStyle w:val="Textoindependiente"/>
        <w:ind w:left="1276"/>
        <w:rPr>
          <w:sz w:val="20"/>
        </w:rPr>
      </w:pPr>
    </w:p>
    <w:p w14:paraId="30537348" w14:textId="257E1207" w:rsidR="001D3A48" w:rsidRDefault="004069D2" w:rsidP="00F85319">
      <w:pPr>
        <w:pStyle w:val="Textoindependiente"/>
        <w:ind w:left="1276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AEF180A" wp14:editId="02C0475B">
                <wp:simplePos x="0" y="0"/>
                <wp:positionH relativeFrom="page">
                  <wp:posOffset>1260475</wp:posOffset>
                </wp:positionH>
                <wp:positionV relativeFrom="paragraph">
                  <wp:posOffset>189865</wp:posOffset>
                </wp:positionV>
                <wp:extent cx="1710055" cy="1270"/>
                <wp:effectExtent l="0" t="0" r="0" b="0"/>
                <wp:wrapTopAndBottom/>
                <wp:docPr id="195183214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0055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2693"/>
                            <a:gd name="T2" fmla="+- 0 4678 1985"/>
                            <a:gd name="T3" fmla="*/ T2 w 26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93">
                              <a:moveTo>
                                <a:pt x="0" y="0"/>
                              </a:moveTo>
                              <a:lnTo>
                                <a:pt x="269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AAB2A8" id="Freeform 2" o:spid="_x0000_s1026" style="position:absolute;margin-left:99.25pt;margin-top:14.95pt;width:134.6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" path="m,l2693,e" filled="f" strokeweight=".24536mm">
                <v:path arrowok="t" o:connecttype="custom" o:connectlocs="0,0;1710055,0" o:connectangles="0,0"/>
                <w10:wrap type="topAndBottom" anchorx="page"/>
              </v:shape>
            </w:pict>
          </mc:Fallback>
        </mc:AlternateContent>
      </w:r>
    </w:p>
    <w:p w14:paraId="0C7A5BB7" w14:textId="77777777" w:rsidR="001D3A48" w:rsidRDefault="00000000" w:rsidP="00F85319">
      <w:pPr>
        <w:pStyle w:val="Textoindependiente"/>
        <w:spacing w:line="228" w:lineRule="exact"/>
        <w:ind w:left="1276"/>
      </w:pPr>
      <w:r>
        <w:t>Representante</w:t>
      </w:r>
      <w:r>
        <w:rPr>
          <w:spacing w:val="-1"/>
        </w:rPr>
        <w:t xml:space="preserve"> </w:t>
      </w:r>
      <w:r>
        <w:t>legal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 empresa</w:t>
      </w:r>
    </w:p>
    <w:p w14:paraId="1818F62B" w14:textId="07E12E43" w:rsidR="001D3A48" w:rsidRDefault="00000000" w:rsidP="000F6BB1">
      <w:pPr>
        <w:pStyle w:val="Textoindependiente"/>
        <w:spacing w:before="37"/>
        <w:ind w:left="1276"/>
        <w:rPr>
          <w:sz w:val="23"/>
        </w:rPr>
      </w:pPr>
      <w:r>
        <w:t>CC:</w:t>
      </w:r>
      <w:r>
        <w:rPr>
          <w:noProof/>
        </w:rPr>
        <w:drawing>
          <wp:anchor distT="0" distB="0" distL="0" distR="0" simplePos="0" relativeHeight="251657216" behindDoc="0" locked="0" layoutInCell="1" allowOverlap="1" wp14:anchorId="017A0A35" wp14:editId="41E64D2C">
            <wp:simplePos x="0" y="0"/>
            <wp:positionH relativeFrom="page">
              <wp:posOffset>439089</wp:posOffset>
            </wp:positionH>
            <wp:positionV relativeFrom="paragraph">
              <wp:posOffset>192708</wp:posOffset>
            </wp:positionV>
            <wp:extent cx="6784535" cy="688848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84535" cy="688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D3A48">
      <w:type w:val="continuous"/>
      <w:pgSz w:w="11900" w:h="16850"/>
      <w:pgMar w:top="760" w:right="38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C2CF3"/>
    <w:multiLevelType w:val="hybridMultilevel"/>
    <w:tmpl w:val="3E9064F6"/>
    <w:lvl w:ilvl="0" w:tplc="080A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4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6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83" w:hanging="360"/>
      </w:pPr>
      <w:rPr>
        <w:rFonts w:ascii="Wingdings" w:hAnsi="Wingdings" w:hint="default"/>
      </w:rPr>
    </w:lvl>
  </w:abstractNum>
  <w:abstractNum w:abstractNumId="1" w15:restartNumberingAfterBreak="0">
    <w:nsid w:val="3278585E"/>
    <w:multiLevelType w:val="hybridMultilevel"/>
    <w:tmpl w:val="B66E27C0"/>
    <w:lvl w:ilvl="0" w:tplc="435468B8">
      <w:numFmt w:val="bullet"/>
      <w:lvlText w:val=""/>
      <w:lvlJc w:val="left"/>
      <w:pPr>
        <w:ind w:left="2248" w:hanging="425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D8503776">
      <w:numFmt w:val="bullet"/>
      <w:lvlText w:val="•"/>
      <w:lvlJc w:val="left"/>
      <w:pPr>
        <w:ind w:left="3129" w:hanging="425"/>
      </w:pPr>
      <w:rPr>
        <w:rFonts w:hint="default"/>
        <w:lang w:val="es-ES" w:eastAsia="en-US" w:bidi="ar-SA"/>
      </w:rPr>
    </w:lvl>
    <w:lvl w:ilvl="2" w:tplc="FBEE8740">
      <w:numFmt w:val="bullet"/>
      <w:lvlText w:val="•"/>
      <w:lvlJc w:val="left"/>
      <w:pPr>
        <w:ind w:left="4019" w:hanging="425"/>
      </w:pPr>
      <w:rPr>
        <w:rFonts w:hint="default"/>
        <w:lang w:val="es-ES" w:eastAsia="en-US" w:bidi="ar-SA"/>
      </w:rPr>
    </w:lvl>
    <w:lvl w:ilvl="3" w:tplc="2B721A26">
      <w:numFmt w:val="bullet"/>
      <w:lvlText w:val="•"/>
      <w:lvlJc w:val="left"/>
      <w:pPr>
        <w:ind w:left="4909" w:hanging="425"/>
      </w:pPr>
      <w:rPr>
        <w:rFonts w:hint="default"/>
        <w:lang w:val="es-ES" w:eastAsia="en-US" w:bidi="ar-SA"/>
      </w:rPr>
    </w:lvl>
    <w:lvl w:ilvl="4" w:tplc="9B801C9C">
      <w:numFmt w:val="bullet"/>
      <w:lvlText w:val="•"/>
      <w:lvlJc w:val="left"/>
      <w:pPr>
        <w:ind w:left="5799" w:hanging="425"/>
      </w:pPr>
      <w:rPr>
        <w:rFonts w:hint="default"/>
        <w:lang w:val="es-ES" w:eastAsia="en-US" w:bidi="ar-SA"/>
      </w:rPr>
    </w:lvl>
    <w:lvl w:ilvl="5" w:tplc="EC80692E">
      <w:numFmt w:val="bullet"/>
      <w:lvlText w:val="•"/>
      <w:lvlJc w:val="left"/>
      <w:pPr>
        <w:ind w:left="6689" w:hanging="425"/>
      </w:pPr>
      <w:rPr>
        <w:rFonts w:hint="default"/>
        <w:lang w:val="es-ES" w:eastAsia="en-US" w:bidi="ar-SA"/>
      </w:rPr>
    </w:lvl>
    <w:lvl w:ilvl="6" w:tplc="87DC68AE">
      <w:numFmt w:val="bullet"/>
      <w:lvlText w:val="•"/>
      <w:lvlJc w:val="left"/>
      <w:pPr>
        <w:ind w:left="7579" w:hanging="425"/>
      </w:pPr>
      <w:rPr>
        <w:rFonts w:hint="default"/>
        <w:lang w:val="es-ES" w:eastAsia="en-US" w:bidi="ar-SA"/>
      </w:rPr>
    </w:lvl>
    <w:lvl w:ilvl="7" w:tplc="30EA006A">
      <w:numFmt w:val="bullet"/>
      <w:lvlText w:val="•"/>
      <w:lvlJc w:val="left"/>
      <w:pPr>
        <w:ind w:left="8469" w:hanging="425"/>
      </w:pPr>
      <w:rPr>
        <w:rFonts w:hint="default"/>
        <w:lang w:val="es-ES" w:eastAsia="en-US" w:bidi="ar-SA"/>
      </w:rPr>
    </w:lvl>
    <w:lvl w:ilvl="8" w:tplc="1D6C30BC">
      <w:numFmt w:val="bullet"/>
      <w:lvlText w:val="•"/>
      <w:lvlJc w:val="left"/>
      <w:pPr>
        <w:ind w:left="9359" w:hanging="425"/>
      </w:pPr>
      <w:rPr>
        <w:rFonts w:hint="default"/>
        <w:lang w:val="es-ES" w:eastAsia="en-US" w:bidi="ar-SA"/>
      </w:rPr>
    </w:lvl>
  </w:abstractNum>
  <w:abstractNum w:abstractNumId="2" w15:restartNumberingAfterBreak="0">
    <w:nsid w:val="34061A25"/>
    <w:multiLevelType w:val="hybridMultilevel"/>
    <w:tmpl w:val="4748075A"/>
    <w:lvl w:ilvl="0" w:tplc="08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47695AE7"/>
    <w:multiLevelType w:val="multilevel"/>
    <w:tmpl w:val="6896E37E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325598216">
    <w:abstractNumId w:val="1"/>
  </w:num>
  <w:num w:numId="2" w16cid:durableId="1684356426">
    <w:abstractNumId w:val="0"/>
  </w:num>
  <w:num w:numId="3" w16cid:durableId="1889950009">
    <w:abstractNumId w:val="3"/>
  </w:num>
  <w:num w:numId="4" w16cid:durableId="17842315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A48"/>
    <w:rsid w:val="00024646"/>
    <w:rsid w:val="000F6BB1"/>
    <w:rsid w:val="001D3A48"/>
    <w:rsid w:val="00224E7C"/>
    <w:rsid w:val="004069D2"/>
    <w:rsid w:val="00486A4E"/>
    <w:rsid w:val="004E4731"/>
    <w:rsid w:val="00F3246D"/>
    <w:rsid w:val="00F85319"/>
    <w:rsid w:val="00FE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A72E8"/>
  <w15:docId w15:val="{B11891C1-34CE-444D-A2A1-99D394A8E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F85319"/>
    <w:pPr>
      <w:keepNext/>
      <w:keepLines/>
      <w:widowControl/>
      <w:numPr>
        <w:numId w:val="3"/>
      </w:numPr>
      <w:autoSpaceDE/>
      <w:autoSpaceDN/>
      <w:spacing w:before="360" w:after="80" w:line="259" w:lineRule="auto"/>
      <w:outlineLvl w:val="0"/>
    </w:pPr>
    <w:rPr>
      <w:rFonts w:asciiTheme="minorHAnsi" w:eastAsiaTheme="majorEastAsia" w:hAnsiTheme="minorHAnsi" w:cstheme="minorHAnsi"/>
      <w:color w:val="365F91" w:themeColor="accent1" w:themeShade="BF"/>
      <w:kern w:val="2"/>
      <w:sz w:val="32"/>
      <w:szCs w:val="32"/>
      <w:lang w:val="es-EC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93"/>
      <w:ind w:left="1835" w:right="976"/>
      <w:jc w:val="center"/>
    </w:pPr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  <w:pPr>
      <w:ind w:left="2248" w:right="742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ar">
    <w:name w:val="Título 1 Car"/>
    <w:basedOn w:val="Fuentedeprrafopredeter"/>
    <w:link w:val="Ttulo1"/>
    <w:uiPriority w:val="9"/>
    <w:rsid w:val="00F85319"/>
    <w:rPr>
      <w:rFonts w:eastAsiaTheme="majorEastAsia" w:cstheme="minorHAnsi"/>
      <w:color w:val="365F91" w:themeColor="accent1" w:themeShade="BF"/>
      <w:kern w:val="2"/>
      <w:sz w:val="32"/>
      <w:szCs w:val="32"/>
      <w:lang w:val="es-EC"/>
      <w14:ligatures w14:val="standardContextual"/>
    </w:rPr>
  </w:style>
  <w:style w:type="paragraph" w:styleId="Sinespaciado">
    <w:name w:val="No Spacing"/>
    <w:aliases w:val="pie de pagina"/>
    <w:link w:val="SinespaciadoCar"/>
    <w:uiPriority w:val="1"/>
    <w:qFormat/>
    <w:rsid w:val="00F85319"/>
    <w:pPr>
      <w:widowControl/>
      <w:autoSpaceDE/>
      <w:autoSpaceDN/>
    </w:pPr>
    <w:rPr>
      <w:rFonts w:eastAsiaTheme="minorEastAsia"/>
      <w:lang w:val="es-EC"/>
    </w:rPr>
  </w:style>
  <w:style w:type="character" w:customStyle="1" w:styleId="SinespaciadoCar">
    <w:name w:val="Sin espaciado Car"/>
    <w:aliases w:val="pie de pagina Car"/>
    <w:link w:val="Sinespaciado"/>
    <w:uiPriority w:val="1"/>
    <w:rsid w:val="00F85319"/>
    <w:rPr>
      <w:rFonts w:eastAsiaTheme="minorEastAsia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323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Saltos Enríquez, María Verónica</dc:creator>
  <cp:lastModifiedBy>ANDRES FERNANDO RIVADENEIRA MERCADO</cp:lastModifiedBy>
  <cp:revision>3</cp:revision>
  <dcterms:created xsi:type="dcterms:W3CDTF">2024-07-23T20:55:00Z</dcterms:created>
  <dcterms:modified xsi:type="dcterms:W3CDTF">2024-07-23T23:30:00Z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2024-07-23T00:00:00Z</vt:filetime>
  </property>
</Properties>
</file>